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29CE8" w14:textId="77777777" w:rsidR="00977C4A" w:rsidRPr="008D0711" w:rsidRDefault="00977C4A">
      <w:pPr>
        <w:rPr>
          <w:rFonts w:ascii="Frutiger 47LightCn" w:hAnsi="Frutiger 47LightCn"/>
          <w:sz w:val="22"/>
          <w:szCs w:val="22"/>
          <w:lang w:val="en-GB"/>
        </w:rPr>
      </w:pPr>
    </w:p>
    <w:p w14:paraId="7C0A488B" w14:textId="77777777" w:rsidR="00977C4A" w:rsidRPr="008D0711" w:rsidRDefault="00145139">
      <w:pPr>
        <w:rPr>
          <w:rFonts w:ascii="Frutiger LT Pro 47 Light Cn" w:eastAsia="Frutiger LT Pro 47 Light Cn" w:hAnsi="Frutiger LT Pro 47 Light Cn" w:cs="Frutiger LT Pro 47 Light Cn"/>
          <w:sz w:val="22"/>
          <w:szCs w:val="22"/>
          <w:lang w:val="en-GB"/>
        </w:rPr>
      </w:pPr>
      <w:r w:rsidRPr="008D0711">
        <w:rPr>
          <w:rFonts w:ascii="Frutiger LT Pro 47 Light Cn" w:eastAsia="Frutiger LT Pro 47 Light Cn" w:hAnsi="Frutiger LT Pro 47 Light Cn" w:cs="Frutiger LT Pro 47 Light Cn"/>
          <w:sz w:val="22"/>
          <w:szCs w:val="22"/>
          <w:lang w:val="en-GB"/>
        </w:rPr>
        <w:t>The Berlin University of the Arts (</w:t>
      </w:r>
      <w:proofErr w:type="spellStart"/>
      <w:r w:rsidRPr="008D0711">
        <w:rPr>
          <w:rFonts w:ascii="Frutiger LT Pro 47 Light Cn" w:eastAsia="Frutiger LT Pro 47 Light Cn" w:hAnsi="Frutiger LT Pro 47 Light Cn" w:cs="Frutiger LT Pro 47 Light Cn"/>
          <w:sz w:val="22"/>
          <w:szCs w:val="22"/>
          <w:lang w:val="en-GB"/>
        </w:rPr>
        <w:t>UdK</w:t>
      </w:r>
      <w:proofErr w:type="spellEnd"/>
      <w:r w:rsidRPr="008D0711">
        <w:rPr>
          <w:rFonts w:ascii="Frutiger LT Pro 47 Light Cn" w:eastAsia="Frutiger LT Pro 47 Light Cn" w:hAnsi="Frutiger LT Pro 47 Light Cn" w:cs="Frutiger LT Pro 47 Light Cn"/>
          <w:sz w:val="22"/>
          <w:szCs w:val="22"/>
          <w:lang w:val="en-GB"/>
        </w:rPr>
        <w:t xml:space="preserve"> Berlin) is one of the world's leading art universities with a long tradition. It is an important partner in Berlin’s network of culture, art and science and artistic activities in Berlin. More than 200 professors, around 250 employees in art and sciences, and around 300 employees in administration, libraries, service and technology work at the </w:t>
      </w:r>
      <w:proofErr w:type="spellStart"/>
      <w:r w:rsidRPr="008D0711">
        <w:rPr>
          <w:rFonts w:ascii="Frutiger LT Pro 47 Light Cn" w:eastAsia="Frutiger LT Pro 47 Light Cn" w:hAnsi="Frutiger LT Pro 47 Light Cn" w:cs="Frutiger LT Pro 47 Light Cn"/>
          <w:sz w:val="22"/>
          <w:szCs w:val="22"/>
          <w:lang w:val="en-GB"/>
        </w:rPr>
        <w:t>UdK</w:t>
      </w:r>
      <w:proofErr w:type="spellEnd"/>
      <w:r w:rsidRPr="008D0711">
        <w:rPr>
          <w:rFonts w:ascii="Frutiger LT Pro 47 Light Cn" w:eastAsia="Frutiger LT Pro 47 Light Cn" w:hAnsi="Frutiger LT Pro 47 Light Cn" w:cs="Frutiger LT Pro 47 Light Cn"/>
          <w:sz w:val="22"/>
          <w:szCs w:val="22"/>
          <w:lang w:val="en-GB"/>
        </w:rPr>
        <w:t xml:space="preserve"> Berlin. More than 4,000 students (30 % of them international) are enrolled in over </w:t>
      </w:r>
      <w:proofErr w:type="gramStart"/>
      <w:r w:rsidRPr="008D0711">
        <w:rPr>
          <w:rFonts w:ascii="Frutiger LT Pro 47 Light Cn" w:eastAsia="Frutiger LT Pro 47 Light Cn" w:hAnsi="Frutiger LT Pro 47 Light Cn" w:cs="Frutiger LT Pro 47 Light Cn"/>
          <w:sz w:val="22"/>
          <w:szCs w:val="22"/>
          <w:lang w:val="en-GB"/>
        </w:rPr>
        <w:t>70 degree</w:t>
      </w:r>
      <w:proofErr w:type="gramEnd"/>
      <w:r w:rsidRPr="008D0711">
        <w:rPr>
          <w:rFonts w:ascii="Frutiger LT Pro 47 Light Cn" w:eastAsia="Frutiger LT Pro 47 Light Cn" w:hAnsi="Frutiger LT Pro 47 Light Cn" w:cs="Frutiger LT Pro 47 Light Cn"/>
          <w:sz w:val="22"/>
          <w:szCs w:val="22"/>
          <w:lang w:val="en-GB"/>
        </w:rPr>
        <w:t xml:space="preserve"> programmes at the four colleges of Fine Arts/Architecture, Media and Design/Music, and Performing Arts, as well as at the Central Institute for Continued Education (ZIW), the Inter-University Centre for Dance (HZT) and the Jazz Institute Berlin (JIB). The </w:t>
      </w:r>
      <w:proofErr w:type="spellStart"/>
      <w:r w:rsidRPr="008D0711">
        <w:rPr>
          <w:rFonts w:ascii="Frutiger LT Pro 47 Light Cn" w:eastAsia="Frutiger LT Pro 47 Light Cn" w:hAnsi="Frutiger LT Pro 47 Light Cn" w:cs="Frutiger LT Pro 47 Light Cn"/>
          <w:sz w:val="22"/>
          <w:szCs w:val="22"/>
          <w:lang w:val="en-GB"/>
        </w:rPr>
        <w:t>UdK</w:t>
      </w:r>
      <w:proofErr w:type="spellEnd"/>
      <w:r w:rsidRPr="008D0711">
        <w:rPr>
          <w:rFonts w:ascii="Frutiger LT Pro 47 Light Cn" w:eastAsia="Frutiger LT Pro 47 Light Cn" w:hAnsi="Frutiger LT Pro 47 Light Cn" w:cs="Frutiger LT Pro 47 Light Cn"/>
          <w:sz w:val="22"/>
          <w:szCs w:val="22"/>
          <w:lang w:val="en-GB"/>
        </w:rPr>
        <w:t xml:space="preserve"> Berlin offers teacher education programmes in the subjects of Fine Arts, Music and Theatre/Performing Arts. The </w:t>
      </w:r>
      <w:proofErr w:type="spellStart"/>
      <w:r w:rsidRPr="008D0711">
        <w:rPr>
          <w:rFonts w:ascii="Frutiger LT Pro 47 Light Cn" w:eastAsia="Frutiger LT Pro 47 Light Cn" w:hAnsi="Frutiger LT Pro 47 Light Cn" w:cs="Frutiger LT Pro 47 Light Cn"/>
          <w:sz w:val="22"/>
          <w:szCs w:val="22"/>
          <w:lang w:val="en-GB"/>
        </w:rPr>
        <w:t>UdK</w:t>
      </w:r>
      <w:proofErr w:type="spellEnd"/>
      <w:r w:rsidRPr="008D0711">
        <w:rPr>
          <w:rFonts w:ascii="Frutiger LT Pro 47 Light Cn" w:eastAsia="Frutiger LT Pro 47 Light Cn" w:hAnsi="Frutiger LT Pro 47 Light Cn" w:cs="Frutiger LT Pro 47 Light Cn"/>
          <w:sz w:val="22"/>
          <w:szCs w:val="22"/>
          <w:lang w:val="en-GB"/>
        </w:rPr>
        <w:t xml:space="preserve"> Berlin is one of the few art colleges in Germany with the right to confer doctorates and post-doctoral qualifications.</w:t>
      </w:r>
    </w:p>
    <w:p w14:paraId="318DFBA7" w14:textId="77777777" w:rsidR="00977C4A" w:rsidRPr="008D0711" w:rsidRDefault="00977C4A">
      <w:pPr>
        <w:rPr>
          <w:rFonts w:ascii="Frutiger LT Pro 47 Light Cn" w:eastAsia="Frutiger LT Pro 47 Light Cn" w:hAnsi="Frutiger LT Pro 47 Light Cn" w:cs="Frutiger LT Pro 47 Light Cn"/>
          <w:sz w:val="22"/>
          <w:szCs w:val="22"/>
          <w:lang w:val="en-GB"/>
        </w:rPr>
      </w:pPr>
    </w:p>
    <w:p w14:paraId="2EFBF296" w14:textId="77777777" w:rsidR="00977C4A" w:rsidRPr="008D0711" w:rsidRDefault="00145139">
      <w:pPr>
        <w:rPr>
          <w:rFonts w:ascii="Frutiger LT Pro 47 Light Cn" w:eastAsia="Frutiger LT Pro 47 Light Cn" w:hAnsi="Frutiger LT Pro 47 Light Cn" w:cs="Frutiger LT Pro 47 Light Cn"/>
          <w:sz w:val="22"/>
          <w:szCs w:val="22"/>
          <w:lang w:val="en-GB"/>
        </w:rPr>
      </w:pPr>
      <w:r w:rsidRPr="008D0711">
        <w:rPr>
          <w:rFonts w:ascii="Frutiger LT Pro 47 Light Cn" w:eastAsia="Frutiger LT Pro 47 Light Cn" w:hAnsi="Frutiger LT Pro 47 Light Cn" w:cs="Frutiger LT Pro 47 Light Cn"/>
          <w:sz w:val="22"/>
          <w:szCs w:val="22"/>
          <w:lang w:val="en-GB"/>
        </w:rPr>
        <w:t>Through the diverse activities of its members, the institution contributes to a culture of exchange with Berlin’s civil society and the global audience that is both artistically and academically guided. Its institutional understanding of a relevant practice within the arts and sciences draws upon a dialogue with the social, political, technological and artistic challenges of the 21st century.</w:t>
      </w:r>
    </w:p>
    <w:p w14:paraId="129631D2" w14:textId="77777777" w:rsidR="00977C4A" w:rsidRPr="008D0711" w:rsidRDefault="00977C4A">
      <w:pPr>
        <w:rPr>
          <w:rFonts w:ascii="Frutiger LT Pro 47 Light Cn" w:eastAsia="Frutiger LT Pro 47 Light Cn" w:hAnsi="Frutiger LT Pro 47 Light Cn" w:cs="Frutiger LT Pro 47 Light Cn"/>
          <w:sz w:val="22"/>
          <w:szCs w:val="22"/>
          <w:lang w:val="en-GB"/>
        </w:rPr>
      </w:pPr>
    </w:p>
    <w:p w14:paraId="27020A26" w14:textId="77777777" w:rsidR="00977C4A" w:rsidRPr="008D0711" w:rsidRDefault="00145139">
      <w:pPr>
        <w:rPr>
          <w:rFonts w:ascii="Frutiger LT Pro 47 Light Cn" w:hAnsi="Frutiger LT Pro 47 Light Cn"/>
          <w:sz w:val="22"/>
          <w:szCs w:val="22"/>
          <w:lang w:val="en-GB"/>
        </w:rPr>
      </w:pPr>
      <w:r w:rsidRPr="008D0711">
        <w:rPr>
          <w:rFonts w:ascii="Frutiger LT Pro 47 Light Cn" w:hAnsi="Frutiger LT Pro 47 Light Cn"/>
          <w:sz w:val="22"/>
          <w:szCs w:val="22"/>
          <w:lang w:val="en-GB"/>
        </w:rPr>
        <w:t xml:space="preserve">The </w:t>
      </w:r>
      <w:proofErr w:type="spellStart"/>
      <w:r w:rsidRPr="008D0711">
        <w:rPr>
          <w:rFonts w:ascii="Frutiger LT Pro 47 Light Cn" w:hAnsi="Frutiger LT Pro 47 Light Cn"/>
          <w:sz w:val="22"/>
          <w:szCs w:val="22"/>
          <w:lang w:val="en-GB"/>
        </w:rPr>
        <w:t>UdK</w:t>
      </w:r>
      <w:proofErr w:type="spellEnd"/>
      <w:r w:rsidRPr="008D0711">
        <w:rPr>
          <w:rFonts w:ascii="Frutiger LT Pro 47 Light Cn" w:hAnsi="Frutiger LT Pro 47 Light Cn"/>
          <w:sz w:val="22"/>
          <w:szCs w:val="22"/>
          <w:lang w:val="en-GB"/>
        </w:rPr>
        <w:t xml:space="preserve"> Berlin, College of music, is seeking to appoint a: </w:t>
      </w:r>
    </w:p>
    <w:p w14:paraId="144C2AE0" w14:textId="77777777" w:rsidR="00977C4A" w:rsidRPr="008D0711" w:rsidRDefault="00977C4A">
      <w:pPr>
        <w:rPr>
          <w:rFonts w:ascii="Frutiger LT Pro 47 Light Cn" w:hAnsi="Frutiger LT Pro 47 Light Cn"/>
          <w:sz w:val="22"/>
          <w:szCs w:val="22"/>
          <w:lang w:val="en-GB"/>
        </w:rPr>
      </w:pPr>
    </w:p>
    <w:p w14:paraId="49158966" w14:textId="77777777" w:rsidR="00977C4A" w:rsidRPr="008D0711" w:rsidRDefault="00145139">
      <w:pPr>
        <w:rPr>
          <w:rFonts w:ascii="Frutiger LT Pro 47 Light Cn" w:hAnsi="Frutiger LT Pro 47 Light Cn"/>
          <w:b/>
          <w:smallCaps/>
          <w:color w:val="C3003C"/>
          <w:sz w:val="32"/>
          <w:szCs w:val="32"/>
          <w:lang w:val="en-GB"/>
        </w:rPr>
      </w:pPr>
      <w:r w:rsidRPr="008D0711">
        <w:rPr>
          <w:rFonts w:ascii="Frutiger LT Pro 47 Light Cn" w:hAnsi="Frutiger LT Pro 47 Light Cn"/>
          <w:b/>
          <w:smallCaps/>
          <w:color w:val="C3003C"/>
          <w:sz w:val="32"/>
          <w:szCs w:val="32"/>
          <w:lang w:val="en-GB"/>
        </w:rPr>
        <w:t xml:space="preserve">Professor at a university of arts </w:t>
      </w:r>
      <w:r w:rsidRPr="008D0711">
        <w:rPr>
          <w:rFonts w:ascii="Frutiger LT Pro 47 Light Cn" w:hAnsi="Frutiger LT Pro 47 Light Cn"/>
          <w:b/>
          <w:smallCaps/>
          <w:color w:val="C3003C"/>
          <w:sz w:val="28"/>
          <w:szCs w:val="28"/>
          <w:lang w:val="en-GB"/>
        </w:rPr>
        <w:t>(</w:t>
      </w:r>
      <w:r w:rsidRPr="008D0711">
        <w:rPr>
          <w:rFonts w:ascii="Frutiger LT Pro 47 Light Cn" w:hAnsi="Frutiger LT Pro 47 Light Cn"/>
          <w:b/>
          <w:color w:val="C3003C"/>
          <w:sz w:val="28"/>
          <w:szCs w:val="32"/>
          <w:lang w:val="en-GB"/>
        </w:rPr>
        <w:t>m/f/d)</w:t>
      </w:r>
    </w:p>
    <w:p w14:paraId="5A44E678" w14:textId="77777777" w:rsidR="00977C4A" w:rsidRPr="00C45C49" w:rsidRDefault="00145139">
      <w:p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 Salary group W 2 –</w:t>
      </w:r>
    </w:p>
    <w:p w14:paraId="204A7053" w14:textId="77777777" w:rsidR="00977C4A" w:rsidRPr="00C45C49" w:rsidRDefault="00145139">
      <w:p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Permanent full-time professorship</w:t>
      </w:r>
    </w:p>
    <w:p w14:paraId="62C3D4C0" w14:textId="77777777" w:rsidR="00977C4A" w:rsidRPr="00C45C49" w:rsidRDefault="00145139">
      <w:p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 xml:space="preserve">Field of teaching: Singing (Jazz/Popular Music) </w:t>
      </w:r>
    </w:p>
    <w:p w14:paraId="0DC5B739" w14:textId="77777777" w:rsidR="00977C4A" w:rsidRPr="00C45C49" w:rsidRDefault="00145139">
      <w:p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Teaching obligation: 18 course hours (LVS)</w:t>
      </w:r>
    </w:p>
    <w:p w14:paraId="7512C7A4" w14:textId="77777777" w:rsidR="00977C4A" w:rsidRPr="00C45C49" w:rsidRDefault="00977C4A">
      <w:pPr>
        <w:rPr>
          <w:rFonts w:ascii="Frutiger LT Pro 47 Light Cn" w:hAnsi="Frutiger LT Pro 47 Light Cn"/>
          <w:b/>
          <w:sz w:val="22"/>
          <w:szCs w:val="22"/>
          <w:lang w:val="en-GB"/>
        </w:rPr>
      </w:pPr>
    </w:p>
    <w:p w14:paraId="6C81D8C9" w14:textId="77777777" w:rsidR="00977C4A" w:rsidRPr="00C45C49" w:rsidRDefault="00145139">
      <w:pPr>
        <w:rPr>
          <w:rFonts w:ascii="Frutiger LT Pro 47 Light Cn" w:hAnsi="Frutiger LT Pro 47 Light Cn"/>
          <w:b/>
          <w:color w:val="C3003C"/>
          <w:sz w:val="22"/>
          <w:szCs w:val="22"/>
          <w:lang w:val="en-GB"/>
        </w:rPr>
      </w:pPr>
      <w:r w:rsidRPr="00C45C49">
        <w:rPr>
          <w:rFonts w:ascii="Frutiger LT Pro 47 Light Cn" w:hAnsi="Frutiger LT Pro 47 Light Cn"/>
          <w:b/>
          <w:color w:val="C3003C"/>
          <w:sz w:val="22"/>
          <w:szCs w:val="22"/>
          <w:lang w:val="en-GB"/>
        </w:rPr>
        <w:t>Start of service of the professorship: 1 April 2025</w:t>
      </w:r>
      <w:r w:rsidRPr="00C45C49">
        <w:rPr>
          <w:rFonts w:ascii="Frutiger LT Pro 47 Light Cn" w:hAnsi="Frutiger LT Pro 47 Light Cn"/>
          <w:b/>
          <w:color w:val="C3003C"/>
          <w:sz w:val="22"/>
          <w:szCs w:val="22"/>
          <w:lang w:val="en-GB"/>
        </w:rPr>
        <w:tab/>
      </w:r>
      <w:r w:rsidRPr="00C45C49">
        <w:rPr>
          <w:rFonts w:ascii="Frutiger LT Pro 47 Light Cn" w:hAnsi="Frutiger LT Pro 47 Light Cn"/>
          <w:b/>
          <w:color w:val="C3003C"/>
          <w:sz w:val="22"/>
          <w:szCs w:val="22"/>
          <w:lang w:val="en-GB"/>
        </w:rPr>
        <w:tab/>
        <w:t>Reference number: 3/1939/24</w:t>
      </w:r>
    </w:p>
    <w:p w14:paraId="4C667AC0" w14:textId="77777777" w:rsidR="00977C4A" w:rsidRPr="00C45C49" w:rsidRDefault="00977C4A">
      <w:pPr>
        <w:rPr>
          <w:rFonts w:ascii="Frutiger LT Pro 47 Light Cn" w:hAnsi="Frutiger LT Pro 47 Light Cn"/>
          <w:sz w:val="22"/>
          <w:szCs w:val="22"/>
          <w:lang w:val="en-GB"/>
        </w:rPr>
      </w:pPr>
    </w:p>
    <w:p w14:paraId="127FE89A" w14:textId="77777777" w:rsidR="00977C4A" w:rsidRPr="00C45C49" w:rsidRDefault="00145139">
      <w:pPr>
        <w:spacing w:after="60"/>
        <w:rPr>
          <w:rFonts w:ascii="Frutiger LT Pro 47 Light Cn" w:hAnsi="Frutiger LT Pro 47 Light Cn"/>
          <w:b/>
          <w:sz w:val="22"/>
          <w:szCs w:val="22"/>
          <w:lang w:val="en-GB"/>
        </w:rPr>
      </w:pPr>
      <w:r w:rsidRPr="00C45C49">
        <w:rPr>
          <w:rFonts w:ascii="Frutiger LT Pro 47 Light Cn" w:hAnsi="Frutiger LT Pro 47 Light Cn"/>
          <w:b/>
          <w:sz w:val="22"/>
          <w:szCs w:val="22"/>
          <w:lang w:val="en-GB"/>
        </w:rPr>
        <w:t>Duties the open position offers:</w:t>
      </w:r>
    </w:p>
    <w:p w14:paraId="500B0F0C" w14:textId="77777777" w:rsidR="00977C4A" w:rsidRPr="00C45C49" w:rsidRDefault="000755B7" w:rsidP="000755B7">
      <w:pPr>
        <w:numPr>
          <w:ilvl w:val="0"/>
          <w:numId w:val="12"/>
        </w:num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t</w:t>
      </w:r>
      <w:r w:rsidR="00145139" w:rsidRPr="00C45C49">
        <w:rPr>
          <w:rFonts w:ascii="Frutiger LT Pro 47 Light Cn" w:hAnsi="Frutiger LT Pro 47 Light Cn"/>
          <w:sz w:val="22"/>
          <w:szCs w:val="22"/>
          <w:lang w:val="en-GB"/>
        </w:rPr>
        <w:t>eaching</w:t>
      </w:r>
      <w:r w:rsidRPr="00C45C49">
        <w:rPr>
          <w:rFonts w:ascii="Frutiger LT Pro 47 Light Cn" w:hAnsi="Frutiger LT Pro 47 Light Cn"/>
          <w:sz w:val="22"/>
          <w:szCs w:val="22"/>
          <w:lang w:val="en-GB"/>
        </w:rPr>
        <w:t xml:space="preserve"> of jazz/pop singing as a major or minor s</w:t>
      </w:r>
      <w:r w:rsidR="00EA074C" w:rsidRPr="00C45C49">
        <w:rPr>
          <w:rFonts w:ascii="Frutiger LT Pro 47 Light Cn" w:hAnsi="Frutiger LT Pro 47 Light Cn"/>
          <w:sz w:val="22"/>
          <w:szCs w:val="22"/>
          <w:lang w:val="en-GB"/>
        </w:rPr>
        <w:t>ubject, spanning foundational course</w:t>
      </w:r>
      <w:r w:rsidRPr="00C45C49">
        <w:rPr>
          <w:rFonts w:ascii="Frutiger LT Pro 47 Light Cn" w:hAnsi="Frutiger LT Pro 47 Light Cn"/>
          <w:sz w:val="22"/>
          <w:szCs w:val="22"/>
          <w:lang w:val="en-GB"/>
        </w:rPr>
        <w:t xml:space="preserve">work </w:t>
      </w:r>
      <w:r w:rsidR="00EA074C" w:rsidRPr="00C45C49">
        <w:rPr>
          <w:rFonts w:ascii="Frutiger LT Pro 47 Light Cn" w:hAnsi="Frutiger LT Pro 47 Light Cn"/>
          <w:sz w:val="22"/>
          <w:szCs w:val="22"/>
          <w:lang w:val="en-GB"/>
        </w:rPr>
        <w:t>and work</w:t>
      </w:r>
      <w:r w:rsidRPr="00C45C49">
        <w:rPr>
          <w:rFonts w:ascii="Frutiger LT Pro 47 Light Cn" w:hAnsi="Frutiger LT Pro 47 Light Cn"/>
          <w:sz w:val="22"/>
          <w:szCs w:val="22"/>
          <w:lang w:val="en-GB"/>
        </w:rPr>
        <w:t xml:space="preserve"> with advanced students</w:t>
      </w:r>
      <w:r w:rsidR="00EA074C" w:rsidRPr="00C45C49">
        <w:rPr>
          <w:rFonts w:ascii="Frutiger LT Pro 47 Light Cn" w:hAnsi="Frutiger LT Pro 47 Light Cn"/>
          <w:sz w:val="22"/>
          <w:szCs w:val="22"/>
          <w:lang w:val="en-GB"/>
        </w:rPr>
        <w:t xml:space="preserve"> on</w:t>
      </w:r>
      <w:r w:rsidRPr="00C45C49">
        <w:rPr>
          <w:rFonts w:ascii="Frutiger LT Pro 47 Light Cn" w:hAnsi="Frutiger LT Pro 47 Light Cn"/>
          <w:sz w:val="22"/>
          <w:szCs w:val="22"/>
          <w:lang w:val="en-GB"/>
        </w:rPr>
        <w:t xml:space="preserve"> the </w:t>
      </w:r>
      <w:proofErr w:type="gramStart"/>
      <w:r w:rsidRPr="00C45C49">
        <w:rPr>
          <w:rFonts w:ascii="Frutiger LT Pro 47 Light Cn" w:hAnsi="Frutiger LT Pro 47 Light Cn"/>
          <w:sz w:val="22"/>
          <w:szCs w:val="22"/>
          <w:lang w:val="en-GB"/>
        </w:rPr>
        <w:t>Bachelor and Master</w:t>
      </w:r>
      <w:proofErr w:type="gramEnd"/>
      <w:r w:rsidRPr="00C45C49">
        <w:rPr>
          <w:rFonts w:ascii="Frutiger LT Pro 47 Light Cn" w:hAnsi="Frutiger LT Pro 47 Light Cn"/>
          <w:sz w:val="22"/>
          <w:szCs w:val="22"/>
          <w:lang w:val="en-GB"/>
        </w:rPr>
        <w:t xml:space="preserve"> degree courses that qualify for teaching at schools of general education (primary, integrated secondary and grammar schools)</w:t>
      </w:r>
    </w:p>
    <w:p w14:paraId="534D148D" w14:textId="77777777" w:rsidR="00977C4A" w:rsidRPr="00C45C49" w:rsidRDefault="000755B7" w:rsidP="008D0711">
      <w:pPr>
        <w:numPr>
          <w:ilvl w:val="0"/>
          <w:numId w:val="12"/>
        </w:num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 xml:space="preserve">work with ensembles of varying style and </w:t>
      </w:r>
      <w:r w:rsidR="00841073" w:rsidRPr="00C45C49">
        <w:rPr>
          <w:rFonts w:ascii="Frutiger LT Pro 47 Light Cn" w:hAnsi="Frutiger LT Pro 47 Light Cn"/>
          <w:sz w:val="22"/>
          <w:szCs w:val="22"/>
          <w:lang w:val="en-GB"/>
        </w:rPr>
        <w:t>line-up</w:t>
      </w:r>
    </w:p>
    <w:p w14:paraId="4F1A5337" w14:textId="77777777" w:rsidR="00977C4A" w:rsidRPr="00C45C49" w:rsidRDefault="00841073">
      <w:pPr>
        <w:numPr>
          <w:ilvl w:val="0"/>
          <w:numId w:val="12"/>
        </w:num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organisation of evening lectures and concerts in the university context</w:t>
      </w:r>
    </w:p>
    <w:p w14:paraId="3FF757B2" w14:textId="77777777" w:rsidR="00977C4A" w:rsidRPr="00C45C49" w:rsidRDefault="00841073">
      <w:pPr>
        <w:numPr>
          <w:ilvl w:val="0"/>
          <w:numId w:val="12"/>
        </w:num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c</w:t>
      </w:r>
      <w:r w:rsidR="00145139" w:rsidRPr="00C45C49">
        <w:rPr>
          <w:rFonts w:ascii="Frutiger LT Pro 47 Light Cn" w:hAnsi="Frutiger LT Pro 47 Light Cn"/>
          <w:sz w:val="22"/>
          <w:szCs w:val="22"/>
          <w:lang w:val="en-GB"/>
        </w:rPr>
        <w:t>o</w:t>
      </w:r>
      <w:r w:rsidRPr="00C45C49">
        <w:rPr>
          <w:rFonts w:ascii="Frutiger LT Pro 47 Light Cn" w:hAnsi="Frutiger LT Pro 47 Light Cn"/>
          <w:sz w:val="22"/>
          <w:szCs w:val="22"/>
          <w:lang w:val="en-GB"/>
        </w:rPr>
        <w:t>-</w:t>
      </w:r>
      <w:r w:rsidR="00145139" w:rsidRPr="00C45C49">
        <w:rPr>
          <w:rFonts w:ascii="Frutiger LT Pro 47 Light Cn" w:hAnsi="Frutiger LT Pro 47 Light Cn"/>
          <w:sz w:val="22"/>
          <w:szCs w:val="22"/>
          <w:lang w:val="en-GB"/>
        </w:rPr>
        <w:t xml:space="preserve">ordination </w:t>
      </w:r>
      <w:r w:rsidRPr="00C45C49">
        <w:rPr>
          <w:rFonts w:ascii="Frutiger LT Pro 47 Light Cn" w:hAnsi="Frutiger LT Pro 47 Light Cn"/>
          <w:sz w:val="22"/>
          <w:szCs w:val="22"/>
          <w:lang w:val="en-GB"/>
        </w:rPr>
        <w:t>of the department of vocal studies (jazz/popular music</w:t>
      </w:r>
      <w:r w:rsidR="00145139" w:rsidRPr="00C45C49">
        <w:rPr>
          <w:rFonts w:ascii="Frutiger LT Pro 47 Light Cn" w:hAnsi="Frutiger LT Pro 47 Light Cn"/>
          <w:sz w:val="22"/>
          <w:szCs w:val="22"/>
          <w:lang w:val="en-GB"/>
        </w:rPr>
        <w:t>)</w:t>
      </w:r>
    </w:p>
    <w:p w14:paraId="0EEC2507" w14:textId="77777777" w:rsidR="00977C4A" w:rsidRPr="00C45C49" w:rsidRDefault="00841073">
      <w:pPr>
        <w:numPr>
          <w:ilvl w:val="0"/>
          <w:numId w:val="12"/>
        </w:num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involvement in the organisation and further development of teaching degree cours</w:t>
      </w:r>
      <w:r w:rsidR="00A031C2" w:rsidRPr="00C45C49">
        <w:rPr>
          <w:rFonts w:ascii="Frutiger LT Pro 47 Light Cn" w:hAnsi="Frutiger LT Pro 47 Light Cn"/>
          <w:sz w:val="22"/>
          <w:szCs w:val="22"/>
          <w:lang w:val="en-GB"/>
        </w:rPr>
        <w:t xml:space="preserve">es with a particular focus on the jazz/popular music profile and </w:t>
      </w:r>
      <w:r w:rsidR="00EA074C" w:rsidRPr="00C45C49">
        <w:rPr>
          <w:rFonts w:ascii="Frutiger LT Pro 47 Light Cn" w:hAnsi="Frutiger LT Pro 47 Light Cn"/>
          <w:sz w:val="22"/>
          <w:szCs w:val="22"/>
          <w:lang w:val="en-GB"/>
        </w:rPr>
        <w:t>singing</w:t>
      </w:r>
      <w:r w:rsidR="00145139" w:rsidRPr="00C45C49">
        <w:rPr>
          <w:rFonts w:ascii="Frutiger LT Pro 47 Light Cn" w:hAnsi="Frutiger LT Pro 47 Light Cn"/>
          <w:sz w:val="22"/>
          <w:szCs w:val="22"/>
          <w:lang w:val="en-GB"/>
        </w:rPr>
        <w:t xml:space="preserve"> </w:t>
      </w:r>
    </w:p>
    <w:p w14:paraId="14553D76" w14:textId="77777777" w:rsidR="00977C4A" w:rsidRPr="00C45C49" w:rsidRDefault="00977C4A">
      <w:pPr>
        <w:spacing w:after="60"/>
        <w:rPr>
          <w:rFonts w:ascii="Frutiger LT Pro 47 Light Cn" w:hAnsi="Frutiger LT Pro 47 Light Cn"/>
          <w:b/>
          <w:sz w:val="22"/>
          <w:szCs w:val="22"/>
          <w:lang w:val="en-GB"/>
        </w:rPr>
      </w:pPr>
    </w:p>
    <w:p w14:paraId="25238906" w14:textId="77777777" w:rsidR="00977C4A" w:rsidRPr="00C45C49" w:rsidRDefault="00145139">
      <w:pPr>
        <w:spacing w:after="60"/>
        <w:rPr>
          <w:rFonts w:ascii="Frutiger LT Pro 47 Light Cn" w:hAnsi="Frutiger LT Pro 47 Light Cn"/>
          <w:b/>
          <w:sz w:val="22"/>
          <w:szCs w:val="22"/>
          <w:lang w:val="en-GB"/>
        </w:rPr>
      </w:pPr>
      <w:r w:rsidRPr="00C45C49">
        <w:rPr>
          <w:rFonts w:ascii="Frutiger LT Pro 47 Light Cn" w:hAnsi="Frutiger LT Pro 47 Light Cn"/>
          <w:b/>
          <w:sz w:val="22"/>
          <w:szCs w:val="22"/>
          <w:lang w:val="en-GB"/>
        </w:rPr>
        <w:t xml:space="preserve">Requirements: </w:t>
      </w:r>
    </w:p>
    <w:p w14:paraId="5F4C64A6" w14:textId="77777777" w:rsidR="00977C4A" w:rsidRPr="00C45C49" w:rsidRDefault="00A031C2">
      <w:pPr>
        <w:numPr>
          <w:ilvl w:val="0"/>
          <w:numId w:val="8"/>
        </w:num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 xml:space="preserve">relevant degree in </w:t>
      </w:r>
      <w:r w:rsidR="00EA074C" w:rsidRPr="00C45C49">
        <w:rPr>
          <w:rFonts w:ascii="Frutiger LT Pro 47 Light Cn" w:hAnsi="Frutiger LT Pro 47 Light Cn"/>
          <w:sz w:val="22"/>
          <w:szCs w:val="22"/>
          <w:lang w:val="en-GB"/>
        </w:rPr>
        <w:t>vocal studies</w:t>
      </w:r>
      <w:r w:rsidRPr="00C45C49">
        <w:rPr>
          <w:rFonts w:ascii="Frutiger LT Pro 47 Light Cn" w:hAnsi="Frutiger LT Pro 47 Light Cn"/>
          <w:sz w:val="22"/>
          <w:szCs w:val="22"/>
          <w:lang w:val="en-GB"/>
        </w:rPr>
        <w:t xml:space="preserve"> (jazz and/or popular music) as well as relevant</w:t>
      </w:r>
      <w:r w:rsidR="00145139" w:rsidRPr="00C45C49">
        <w:rPr>
          <w:rFonts w:ascii="Frutiger LT Pro 47 Light Cn" w:hAnsi="Frutiger LT Pro 47 Light Cn"/>
          <w:sz w:val="22"/>
          <w:szCs w:val="22"/>
          <w:lang w:val="en-GB"/>
        </w:rPr>
        <w:t xml:space="preserve"> </w:t>
      </w:r>
      <w:r w:rsidR="00EA074C" w:rsidRPr="00C45C49">
        <w:rPr>
          <w:rFonts w:ascii="Frutiger LT Pro 47 Light Cn" w:hAnsi="Frutiger LT Pro 47 Light Cn"/>
          <w:sz w:val="22"/>
          <w:szCs w:val="22"/>
          <w:lang w:val="en-GB"/>
        </w:rPr>
        <w:t>artistic concert performance experience</w:t>
      </w:r>
    </w:p>
    <w:p w14:paraId="10BE1A5C" w14:textId="77777777" w:rsidR="00977C4A" w:rsidRPr="00C45C49" w:rsidRDefault="00EA074C">
      <w:pPr>
        <w:numPr>
          <w:ilvl w:val="0"/>
          <w:numId w:val="8"/>
        </w:num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 xml:space="preserve">several years of relevant teaching experience, preferably at university level or, </w:t>
      </w:r>
      <w:proofErr w:type="gramStart"/>
      <w:r w:rsidRPr="00C45C49">
        <w:rPr>
          <w:rFonts w:ascii="Frutiger LT Pro 47 Light Cn" w:hAnsi="Frutiger LT Pro 47 Light Cn"/>
          <w:sz w:val="22"/>
          <w:szCs w:val="22"/>
          <w:lang w:val="en-GB"/>
        </w:rPr>
        <w:t>where</w:t>
      </w:r>
      <w:proofErr w:type="gramEnd"/>
      <w:r w:rsidRPr="00C45C49">
        <w:rPr>
          <w:rFonts w:ascii="Frutiger LT Pro 47 Light Cn" w:hAnsi="Frutiger LT Pro 47 Light Cn"/>
          <w:sz w:val="22"/>
          <w:szCs w:val="22"/>
          <w:lang w:val="en-GB"/>
        </w:rPr>
        <w:t xml:space="preserve">, appropriate, at comparable institutions </w:t>
      </w:r>
    </w:p>
    <w:p w14:paraId="6805FE08" w14:textId="77777777" w:rsidR="00977C4A" w:rsidRPr="00C45C49" w:rsidRDefault="00EA074C">
      <w:pPr>
        <w:numPr>
          <w:ilvl w:val="0"/>
          <w:numId w:val="8"/>
        </w:numPr>
        <w:rPr>
          <w:rFonts w:ascii="Frutiger LT Pro 47 Light Cn" w:hAnsi="Frutiger LT Pro 47 Light Cn"/>
          <w:sz w:val="22"/>
          <w:szCs w:val="22"/>
          <w:lang w:val="en-GB"/>
        </w:rPr>
      </w:pPr>
      <w:r w:rsidRPr="00C45C49">
        <w:rPr>
          <w:rFonts w:ascii="Frutiger LT Pro 47 Light Cn" w:hAnsi="Frutiger LT Pro 47 Light Cn"/>
          <w:sz w:val="22"/>
          <w:szCs w:val="22"/>
          <w:lang w:val="en-GB"/>
        </w:rPr>
        <w:t>extensive skills and knowledge of improvisation and arrang</w:t>
      </w:r>
      <w:r w:rsidR="00145139" w:rsidRPr="00C45C49">
        <w:rPr>
          <w:rFonts w:ascii="Frutiger LT Pro 47 Light Cn" w:hAnsi="Frutiger LT Pro 47 Light Cn"/>
          <w:sz w:val="22"/>
          <w:szCs w:val="22"/>
          <w:lang w:val="en-GB"/>
        </w:rPr>
        <w:t>e</w:t>
      </w:r>
      <w:r w:rsidRPr="00C45C49">
        <w:rPr>
          <w:rFonts w:ascii="Frutiger LT Pro 47 Light Cn" w:hAnsi="Frutiger LT Pro 47 Light Cn"/>
          <w:sz w:val="22"/>
          <w:szCs w:val="22"/>
          <w:lang w:val="en-GB"/>
        </w:rPr>
        <w:t xml:space="preserve">ment for different line-ups </w:t>
      </w:r>
    </w:p>
    <w:p w14:paraId="48EF651A" w14:textId="77777777" w:rsidR="00977C4A" w:rsidRPr="008D0711" w:rsidRDefault="00145139">
      <w:pPr>
        <w:numPr>
          <w:ilvl w:val="0"/>
          <w:numId w:val="8"/>
        </w:numPr>
        <w:rPr>
          <w:rFonts w:ascii="Frutiger LT Pro 47 Light Cn" w:hAnsi="Frutiger LT Pro 47 Light Cn"/>
          <w:sz w:val="22"/>
          <w:szCs w:val="22"/>
          <w:lang w:val="en-GB"/>
        </w:rPr>
      </w:pPr>
      <w:r w:rsidRPr="008D0711">
        <w:rPr>
          <w:rFonts w:ascii="Frutiger LT Pro 47 Light Cn" w:hAnsi="Frutiger LT Pro 47 Light Cn"/>
          <w:sz w:val="22"/>
          <w:szCs w:val="22"/>
          <w:lang w:val="en-GB"/>
        </w:rPr>
        <w:t>appointment requirements in accordance with § 100 of Berlin Act on Higher Education (</w:t>
      </w:r>
      <w:proofErr w:type="spellStart"/>
      <w:r w:rsidRPr="008D0711">
        <w:rPr>
          <w:rFonts w:ascii="Frutiger LT Pro 47 Light Cn" w:hAnsi="Frutiger LT Pro 47 Light Cn"/>
          <w:sz w:val="22"/>
          <w:szCs w:val="22"/>
          <w:lang w:val="en-GB"/>
        </w:rPr>
        <w:t>BerlHG</w:t>
      </w:r>
      <w:proofErr w:type="spellEnd"/>
      <w:r w:rsidRPr="008D0711">
        <w:rPr>
          <w:rFonts w:ascii="Frutiger LT Pro 47 Light Cn" w:hAnsi="Frutiger LT Pro 47 Light Cn"/>
          <w:sz w:val="22"/>
          <w:szCs w:val="22"/>
          <w:lang w:val="en-GB"/>
        </w:rPr>
        <w:t>)</w:t>
      </w:r>
    </w:p>
    <w:p w14:paraId="23067B60" w14:textId="77777777" w:rsidR="00977C4A" w:rsidRPr="008D0711" w:rsidRDefault="00977C4A">
      <w:pPr>
        <w:ind w:left="227"/>
        <w:rPr>
          <w:rFonts w:ascii="Frutiger LT Pro 47 Light Cn" w:hAnsi="Frutiger LT Pro 47 Light Cn"/>
          <w:b/>
          <w:sz w:val="22"/>
          <w:szCs w:val="22"/>
          <w:lang w:val="en-GB"/>
        </w:rPr>
      </w:pPr>
    </w:p>
    <w:p w14:paraId="4AB7DF0D" w14:textId="77777777" w:rsidR="00977C4A" w:rsidRPr="008D0711" w:rsidRDefault="00145139">
      <w:pPr>
        <w:spacing w:after="60"/>
        <w:rPr>
          <w:rFonts w:ascii="Frutiger LT Pro 47 Light Cn" w:hAnsi="Frutiger LT Pro 47 Light Cn"/>
          <w:b/>
          <w:sz w:val="22"/>
          <w:szCs w:val="22"/>
          <w:lang w:val="en-GB"/>
        </w:rPr>
      </w:pPr>
      <w:r w:rsidRPr="008D0711">
        <w:rPr>
          <w:rFonts w:ascii="Frutiger LT Pro 47 Light Cn" w:hAnsi="Frutiger LT Pro 47 Light Cn"/>
          <w:b/>
          <w:sz w:val="22"/>
          <w:szCs w:val="22"/>
          <w:lang w:val="en-GB"/>
        </w:rPr>
        <w:t>What we offer:</w:t>
      </w:r>
    </w:p>
    <w:p w14:paraId="0AF4D303" w14:textId="77777777" w:rsidR="00977C4A" w:rsidRPr="008D0711" w:rsidRDefault="00145139">
      <w:pPr>
        <w:numPr>
          <w:ilvl w:val="0"/>
          <w:numId w:val="8"/>
        </w:numPr>
        <w:rPr>
          <w:rFonts w:ascii="Frutiger LT Pro 47 Light Cn" w:hAnsi="Frutiger LT Pro 47 Light Cn"/>
          <w:sz w:val="22"/>
          <w:szCs w:val="22"/>
          <w:lang w:val="en-GB"/>
        </w:rPr>
      </w:pPr>
      <w:r w:rsidRPr="008D0711">
        <w:rPr>
          <w:rFonts w:ascii="Frutiger LT Pro 47 Light Cn" w:hAnsi="Frutiger LT Pro 47 Light Cn"/>
          <w:sz w:val="22"/>
          <w:szCs w:val="22"/>
          <w:lang w:val="en-GB"/>
        </w:rPr>
        <w:t>an interesting, varied academic and artistic environment providing access to various artistic events of all disciplines</w:t>
      </w:r>
    </w:p>
    <w:p w14:paraId="6D4FD308" w14:textId="77777777" w:rsidR="00977C4A" w:rsidRPr="008D0711" w:rsidRDefault="00145139">
      <w:pPr>
        <w:numPr>
          <w:ilvl w:val="0"/>
          <w:numId w:val="8"/>
        </w:numPr>
        <w:rPr>
          <w:rFonts w:ascii="Frutiger LT Pro 47 Light Cn" w:hAnsi="Frutiger LT Pro 47 Light Cn"/>
          <w:sz w:val="22"/>
          <w:szCs w:val="22"/>
          <w:lang w:val="en-GB"/>
        </w:rPr>
      </w:pPr>
      <w:r w:rsidRPr="008D0711">
        <w:rPr>
          <w:rFonts w:ascii="Frutiger LT Pro 47 Light Cn" w:hAnsi="Frutiger LT Pro 47 Light Cn"/>
          <w:sz w:val="22"/>
          <w:szCs w:val="22"/>
          <w:lang w:val="en-GB"/>
        </w:rPr>
        <w:t>occupational health management</w:t>
      </w:r>
    </w:p>
    <w:p w14:paraId="2A5FDBE9" w14:textId="77777777" w:rsidR="00977C4A" w:rsidRPr="008D0711" w:rsidRDefault="00145139">
      <w:pPr>
        <w:numPr>
          <w:ilvl w:val="0"/>
          <w:numId w:val="8"/>
        </w:numPr>
        <w:rPr>
          <w:rFonts w:ascii="Frutiger LT Pro 47 Light Cn" w:hAnsi="Frutiger LT Pro 47 Light Cn"/>
          <w:sz w:val="22"/>
          <w:szCs w:val="22"/>
          <w:lang w:val="en-GB"/>
        </w:rPr>
      </w:pPr>
      <w:r w:rsidRPr="008D0711">
        <w:rPr>
          <w:rFonts w:ascii="Frutiger LT Pro 47 Light Cn" w:hAnsi="Frutiger LT Pro 47 Light Cn"/>
          <w:sz w:val="22"/>
          <w:szCs w:val="22"/>
          <w:lang w:val="en-GB"/>
        </w:rPr>
        <w:t>good public transport connections to the workplace and a discounted ticket for public transport (VBB job ticket)</w:t>
      </w:r>
    </w:p>
    <w:p w14:paraId="3A8432D1" w14:textId="77777777" w:rsidR="00977C4A" w:rsidRPr="008D0711" w:rsidRDefault="00145139">
      <w:pPr>
        <w:numPr>
          <w:ilvl w:val="0"/>
          <w:numId w:val="8"/>
        </w:numPr>
        <w:rPr>
          <w:rFonts w:ascii="Frutiger LT Pro 47 Light Cn" w:hAnsi="Frutiger LT Pro 47 Light Cn"/>
          <w:sz w:val="22"/>
          <w:szCs w:val="22"/>
          <w:lang w:val="en-GB"/>
        </w:rPr>
      </w:pPr>
      <w:r w:rsidRPr="008D0711">
        <w:rPr>
          <w:rFonts w:ascii="Frutiger LT Pro 47 Light Cn" w:hAnsi="Frutiger LT Pro 47 Light Cn"/>
          <w:sz w:val="22"/>
          <w:szCs w:val="22"/>
          <w:lang w:val="en-GB"/>
        </w:rPr>
        <w:t xml:space="preserve">international staff exchange </w:t>
      </w:r>
    </w:p>
    <w:p w14:paraId="7C9E461A" w14:textId="77777777" w:rsidR="00977C4A" w:rsidRPr="008D0711" w:rsidRDefault="00977C4A">
      <w:pPr>
        <w:rPr>
          <w:rFonts w:ascii="Frutiger LT Pro 47 Light Cn" w:hAnsi="Frutiger LT Pro 47 Light Cn"/>
          <w:sz w:val="22"/>
          <w:lang w:val="en-GB"/>
        </w:rPr>
      </w:pPr>
    </w:p>
    <w:p w14:paraId="5EF44CE7" w14:textId="77777777" w:rsidR="00977C4A" w:rsidRPr="008D0711" w:rsidRDefault="00145139">
      <w:pPr>
        <w:rPr>
          <w:rFonts w:ascii="Frutiger LT Pro 47 Light Cn" w:hAnsi="Frutiger LT Pro 47 Light Cn"/>
          <w:sz w:val="22"/>
          <w:lang w:val="en-GB"/>
        </w:rPr>
      </w:pPr>
      <w:proofErr w:type="spellStart"/>
      <w:r w:rsidRPr="008D0711">
        <w:rPr>
          <w:rFonts w:ascii="Frutiger LT Pro 47 Light Cn" w:hAnsi="Frutiger LT Pro 47 Light Cn"/>
          <w:sz w:val="22"/>
          <w:lang w:val="en-GB"/>
        </w:rPr>
        <w:lastRenderedPageBreak/>
        <w:t>UdK</w:t>
      </w:r>
      <w:proofErr w:type="spellEnd"/>
      <w:r w:rsidRPr="008D0711">
        <w:rPr>
          <w:rFonts w:ascii="Frutiger LT Pro 47 Light Cn" w:hAnsi="Frutiger LT Pro 47 Light Cn"/>
          <w:sz w:val="22"/>
          <w:lang w:val="en-GB"/>
        </w:rPr>
        <w:t xml:space="preserve"> Berlin is committed to being a non-discriminatory learning, teaching and working environment of equal opportunity and is working towards removing structural barriers (such as, for example, physical, language, racial, age-related, gender-specific, heteronormative and other barriers). It is striving to increase the proportion of women on its staff by recruiting and promoting qualified women, especially in executive positions and in areas in which they are underrepresented, and places particular emphasis on an intersectional approach. </w:t>
      </w:r>
      <w:proofErr w:type="spellStart"/>
      <w:r w:rsidRPr="008D0711">
        <w:rPr>
          <w:rFonts w:ascii="Frutiger LT Pro 47 Light Cn" w:hAnsi="Frutiger LT Pro 47 Light Cn"/>
          <w:sz w:val="22"/>
          <w:lang w:val="en-GB"/>
        </w:rPr>
        <w:t>UdK</w:t>
      </w:r>
      <w:proofErr w:type="spellEnd"/>
      <w:r w:rsidRPr="008D0711">
        <w:rPr>
          <w:rFonts w:ascii="Frutiger LT Pro 47 Light Cn" w:hAnsi="Frutiger LT Pro 47 Light Cn"/>
          <w:sz w:val="22"/>
          <w:lang w:val="en-GB"/>
        </w:rPr>
        <w:t xml:space="preserve"> Berlin expressly invites qualified candidates with a history of migration, black people and/or people of colour to apply. Equally qualified applicants with a recognised severe disability receive preferential consideration. If you have a severe disability, please mention it in your application. </w:t>
      </w:r>
    </w:p>
    <w:p w14:paraId="5D3724B0" w14:textId="77777777" w:rsidR="00977C4A" w:rsidRPr="008D0711" w:rsidRDefault="00977C4A">
      <w:pPr>
        <w:autoSpaceDE w:val="0"/>
        <w:autoSpaceDN w:val="0"/>
        <w:adjustRightInd w:val="0"/>
        <w:rPr>
          <w:rFonts w:ascii="Frutiger LT Pro 47 Light Cn" w:hAnsi="Frutiger LT Pro 47 Light Cn"/>
          <w:sz w:val="22"/>
          <w:lang w:val="en-GB"/>
        </w:rPr>
      </w:pPr>
    </w:p>
    <w:p w14:paraId="27876DEC" w14:textId="77777777" w:rsidR="00977C4A" w:rsidRPr="008D0711" w:rsidRDefault="00145139">
      <w:pPr>
        <w:autoSpaceDE w:val="0"/>
        <w:autoSpaceDN w:val="0"/>
        <w:adjustRightInd w:val="0"/>
        <w:rPr>
          <w:rFonts w:ascii="Frutiger LT Pro 47 Light Cn" w:hAnsi="Frutiger LT Pro 47 Light Cn"/>
          <w:sz w:val="22"/>
          <w:lang w:val="en-GB"/>
        </w:rPr>
      </w:pPr>
      <w:r w:rsidRPr="008D0711">
        <w:rPr>
          <w:rFonts w:ascii="Frutiger LT Pro 47 Light Cn" w:hAnsi="Frutiger LT Pro 47 Light Cn"/>
          <w:sz w:val="22"/>
          <w:lang w:val="en-GB"/>
        </w:rPr>
        <w:t xml:space="preserve">Please submit your </w:t>
      </w:r>
      <w:r w:rsidRPr="008D0711">
        <w:rPr>
          <w:rFonts w:ascii="Frutiger LT Pro 47 Light Cn" w:hAnsi="Frutiger LT Pro 47 Light Cn"/>
          <w:b/>
          <w:sz w:val="22"/>
          <w:lang w:val="en-GB"/>
        </w:rPr>
        <w:t>digital</w:t>
      </w:r>
      <w:r w:rsidRPr="008D0711">
        <w:rPr>
          <w:rFonts w:ascii="Frutiger LT Pro 47 Light Cn" w:hAnsi="Frutiger LT Pro 47 Light Cn"/>
          <w:sz w:val="22"/>
          <w:lang w:val="en-GB"/>
        </w:rPr>
        <w:t xml:space="preserve"> application along with the </w:t>
      </w:r>
      <w:r w:rsidRPr="008D0711">
        <w:rPr>
          <w:rFonts w:ascii="Frutiger LT Pro 47 Light Cn" w:hAnsi="Frutiger LT Pro 47 Light Cn"/>
          <w:b/>
          <w:sz w:val="22"/>
          <w:lang w:val="en-GB"/>
        </w:rPr>
        <w:t>reference number</w:t>
      </w:r>
      <w:r w:rsidRPr="008D0711">
        <w:rPr>
          <w:rFonts w:ascii="Frutiger LT Pro 47 Light Cn" w:hAnsi="Frutiger LT Pro 47 Light Cn"/>
          <w:sz w:val="22"/>
          <w:lang w:val="en-GB"/>
        </w:rPr>
        <w:t xml:space="preserve"> and your application documentation in a PDF file by no later than </w:t>
      </w:r>
      <w:r w:rsidRPr="008D0711">
        <w:rPr>
          <w:rFonts w:ascii="Frutiger LT Pro 47 Light Cn" w:hAnsi="Frutiger LT Pro 47 Light Cn"/>
          <w:b/>
          <w:sz w:val="22"/>
          <w:lang w:val="en-GB"/>
        </w:rPr>
        <w:t>29 July 2024</w:t>
      </w:r>
      <w:r w:rsidRPr="008D0711">
        <w:rPr>
          <w:rFonts w:ascii="Frutiger LT Pro 47 Light Cn" w:hAnsi="Frutiger LT Pro 47 Light Cn"/>
          <w:sz w:val="22"/>
          <w:lang w:val="en-GB"/>
        </w:rPr>
        <w:t xml:space="preserve"> to </w:t>
      </w:r>
      <w:hyperlink r:id="rId8" w:history="1">
        <w:r w:rsidRPr="008D0711">
          <w:rPr>
            <w:rStyle w:val="Hyperlink"/>
            <w:rFonts w:ascii="Frutiger LT Pro 47 Light Cn" w:hAnsi="Frutiger LT Pro 47 Light Cn"/>
            <w:sz w:val="22"/>
            <w:lang w:val="en-GB"/>
          </w:rPr>
          <w:t>bewerbungen-berufungsverfahren@intra.udk-berlin.de</w:t>
        </w:r>
      </w:hyperlink>
      <w:r w:rsidRPr="008D0711">
        <w:rPr>
          <w:rFonts w:ascii="Frutiger LT Pro 47 Light Cn" w:hAnsi="Frutiger LT Pro 47 Light Cn"/>
          <w:sz w:val="22"/>
          <w:lang w:val="en-GB"/>
        </w:rPr>
        <w:t xml:space="preserve">. By </w:t>
      </w:r>
      <w:proofErr w:type="gramStart"/>
      <w:r w:rsidRPr="008D0711">
        <w:rPr>
          <w:rFonts w:ascii="Frutiger LT Pro 47 Light Cn" w:hAnsi="Frutiger LT Pro 47 Light Cn"/>
          <w:sz w:val="22"/>
          <w:lang w:val="en-GB"/>
        </w:rPr>
        <w:t>submitting an application</w:t>
      </w:r>
      <w:proofErr w:type="gramEnd"/>
      <w:r w:rsidRPr="008D0711">
        <w:rPr>
          <w:rFonts w:ascii="Frutiger LT Pro 47 Light Cn" w:hAnsi="Frutiger LT Pro 47 Light Cn"/>
          <w:sz w:val="22"/>
          <w:lang w:val="en-GB"/>
        </w:rPr>
        <w:t>, you tacitly consent to the electronic processing and storage of your data.</w:t>
      </w:r>
    </w:p>
    <w:p w14:paraId="1190C57D" w14:textId="77777777" w:rsidR="00977C4A" w:rsidRPr="008D0711" w:rsidRDefault="00977C4A">
      <w:pPr>
        <w:autoSpaceDE w:val="0"/>
        <w:autoSpaceDN w:val="0"/>
        <w:adjustRightInd w:val="0"/>
        <w:rPr>
          <w:rFonts w:ascii="Frutiger LT Pro 47 Light Cn" w:hAnsi="Frutiger LT Pro 47 Light Cn"/>
          <w:sz w:val="22"/>
          <w:lang w:val="en-GB"/>
        </w:rPr>
      </w:pPr>
    </w:p>
    <w:p w14:paraId="79F4FC36" w14:textId="77777777" w:rsidR="00977C4A" w:rsidRPr="008D0711" w:rsidRDefault="00145139">
      <w:pPr>
        <w:rPr>
          <w:rFonts w:ascii="Frutiger LT Pro 47 Light Cn" w:hAnsi="Frutiger LT Pro 47 Light Cn"/>
          <w:sz w:val="22"/>
          <w:lang w:val="en-GB"/>
        </w:rPr>
      </w:pPr>
      <w:r w:rsidRPr="008D0711">
        <w:rPr>
          <w:rFonts w:ascii="Frutiger LT Pro 47 Light Cn" w:hAnsi="Frutiger LT Pro 47 Light Cn"/>
          <w:sz w:val="22"/>
          <w:lang w:val="en-GB"/>
        </w:rPr>
        <w:t xml:space="preserve">Please contact Mrs Begic, </w:t>
      </w:r>
      <w:hyperlink r:id="rId9" w:history="1">
        <w:r w:rsidRPr="008D0711">
          <w:rPr>
            <w:rStyle w:val="Hyperlink"/>
            <w:rFonts w:ascii="Frutiger LT Pro 47 Light Cn" w:hAnsi="Frutiger LT Pro 47 Light Cn"/>
            <w:sz w:val="22"/>
            <w:lang w:val="en-GB"/>
          </w:rPr>
          <w:t>ana.begic@intra.udk-berlin.de</w:t>
        </w:r>
      </w:hyperlink>
      <w:r w:rsidRPr="008D0711">
        <w:rPr>
          <w:rFonts w:ascii="Frutiger LT Pro 47 Light Cn" w:hAnsi="Frutiger LT Pro 47 Light Cn"/>
          <w:sz w:val="22"/>
          <w:lang w:val="en-GB"/>
        </w:rPr>
        <w:t>, for any further information you may require.</w:t>
      </w:r>
    </w:p>
    <w:p w14:paraId="467C9F79" w14:textId="77777777" w:rsidR="00977C4A" w:rsidRPr="008D0711" w:rsidRDefault="00977C4A">
      <w:pPr>
        <w:rPr>
          <w:rFonts w:ascii="Frutiger LT Pro 47 Light Cn" w:hAnsi="Frutiger LT Pro 47 Light Cn"/>
          <w:sz w:val="8"/>
          <w:lang w:val="en-GB"/>
        </w:rPr>
      </w:pPr>
    </w:p>
    <w:p w14:paraId="35FEC88A" w14:textId="77777777" w:rsidR="00977C4A" w:rsidRPr="008D0711" w:rsidRDefault="00145139">
      <w:pPr>
        <w:rPr>
          <w:rFonts w:ascii="Frutiger LT Pro 47 Light Cn" w:hAnsi="Frutiger LT Pro 47 Light Cn"/>
          <w:lang w:val="en-GB"/>
        </w:rPr>
      </w:pPr>
      <w:r w:rsidRPr="008D0711">
        <w:rPr>
          <w:rFonts w:ascii="Frutiger LT Pro 47 Light Cn" w:hAnsi="Frutiger LT Pro 47 Light Cn"/>
          <w:noProof/>
          <w:color w:val="FFFFFF"/>
          <w:lang w:val="en-GB" w:eastAsia="zh-CN"/>
        </w:rPr>
        <mc:AlternateContent>
          <mc:Choice Requires="wps">
            <w:drawing>
              <wp:anchor distT="0" distB="0" distL="114300" distR="114300" simplePos="0" relativeHeight="251657728" behindDoc="1" locked="0" layoutInCell="1" allowOverlap="1" wp14:anchorId="713F8536" wp14:editId="2CE661B4">
                <wp:simplePos x="0" y="0"/>
                <wp:positionH relativeFrom="column">
                  <wp:posOffset>5080</wp:posOffset>
                </wp:positionH>
                <wp:positionV relativeFrom="paragraph">
                  <wp:posOffset>67945</wp:posOffset>
                </wp:positionV>
                <wp:extent cx="4733925" cy="331470"/>
                <wp:effectExtent l="0" t="0" r="2857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331470"/>
                        </a:xfrm>
                        <a:prstGeom prst="rect">
                          <a:avLst/>
                        </a:prstGeom>
                        <a:solidFill>
                          <a:srgbClr val="C3003C"/>
                        </a:solidFill>
                        <a:ln w="9525">
                          <a:solidFill>
                            <a:srgbClr val="C300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51E13" id="Rectangle 2" o:spid="_x0000_s1026" style="position:absolute;margin-left:.4pt;margin-top:5.35pt;width:372.75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" fillcolor="#c3003c" strokecolor="#c3003c"/>
            </w:pict>
          </mc:Fallback>
        </mc:AlternateContent>
      </w:r>
    </w:p>
    <w:p w14:paraId="0A6018F9" w14:textId="77777777" w:rsidR="00977C4A" w:rsidRPr="008D0711" w:rsidRDefault="00145139">
      <w:pPr>
        <w:rPr>
          <w:rFonts w:ascii="Frutiger LT Pro 47 Light Cn" w:hAnsi="Frutiger LT Pro 47 Light Cn"/>
          <w:color w:val="FFFFFF"/>
          <w:sz w:val="22"/>
          <w:szCs w:val="22"/>
          <w:lang w:val="en-GB"/>
        </w:rPr>
      </w:pPr>
      <w:r w:rsidRPr="008D0711">
        <w:rPr>
          <w:rFonts w:ascii="Frutiger LT Pro 47 Light Cn" w:hAnsi="Frutiger LT Pro 47 Light Cn"/>
          <w:color w:val="FFFFFF"/>
          <w:sz w:val="22"/>
          <w:szCs w:val="22"/>
          <w:lang w:val="en-GB"/>
        </w:rPr>
        <w:t xml:space="preserve">  Further information is available at </w:t>
      </w:r>
      <w:hyperlink r:id="rId10" w:history="1">
        <w:r w:rsidRPr="008D0711">
          <w:rPr>
            <w:rStyle w:val="Hyperlink"/>
            <w:rFonts w:ascii="Frutiger LT Pro 47 Light Cn" w:hAnsi="Frutiger LT Pro 47 Light Cn"/>
            <w:color w:val="FFFFFF"/>
            <w:sz w:val="22"/>
            <w:szCs w:val="22"/>
            <w:lang w:val="en-GB"/>
          </w:rPr>
          <w:t>www.udk-berlin.de/universitaet/stellenausschreibungen/</w:t>
        </w:r>
      </w:hyperlink>
      <w:r w:rsidRPr="008D0711">
        <w:rPr>
          <w:rFonts w:ascii="Frutiger LT Pro 47 Light Cn" w:hAnsi="Frutiger LT Pro 47 Light Cn"/>
          <w:color w:val="FFFFFF"/>
          <w:sz w:val="22"/>
          <w:szCs w:val="22"/>
          <w:lang w:val="en-GB"/>
        </w:rPr>
        <w:t xml:space="preserve"> </w:t>
      </w:r>
    </w:p>
    <w:p w14:paraId="23AABCD5" w14:textId="77777777" w:rsidR="00977C4A" w:rsidRPr="008D0711" w:rsidRDefault="00977C4A">
      <w:pPr>
        <w:rPr>
          <w:rFonts w:ascii="Frutiger LT Pro 47 Light Cn" w:hAnsi="Frutiger LT Pro 47 Light Cn"/>
          <w:lang w:val="en-GB"/>
        </w:rPr>
      </w:pPr>
    </w:p>
    <w:p w14:paraId="681B0FF1" w14:textId="77777777" w:rsidR="00977C4A" w:rsidRPr="008D0711" w:rsidRDefault="00977C4A">
      <w:pPr>
        <w:rPr>
          <w:rFonts w:ascii="Frutiger LT Pro 47 Light Cn" w:hAnsi="Frutiger LT Pro 47 Light Cn"/>
          <w:lang w:val="en-GB"/>
        </w:rPr>
      </w:pPr>
    </w:p>
    <w:sectPr w:rsidR="00977C4A" w:rsidRPr="008D0711">
      <w:headerReference w:type="first" r:id="rId11"/>
      <w:pgSz w:w="11906" w:h="16838"/>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3B20E" w14:textId="77777777" w:rsidR="00225EE6" w:rsidRDefault="00225EE6">
      <w:r>
        <w:separator/>
      </w:r>
    </w:p>
  </w:endnote>
  <w:endnote w:type="continuationSeparator" w:id="0">
    <w:p w14:paraId="35330A0C" w14:textId="77777777" w:rsidR="00225EE6" w:rsidRDefault="0022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7LightCn">
    <w:altName w:val="Arial"/>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Pro 47 Light Cn">
    <w:panose1 w:val="020B0406020204020204"/>
    <w:charset w:val="00"/>
    <w:family w:val="swiss"/>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0181B" w14:textId="77777777" w:rsidR="00225EE6" w:rsidRDefault="00225EE6">
      <w:r>
        <w:separator/>
      </w:r>
    </w:p>
  </w:footnote>
  <w:footnote w:type="continuationSeparator" w:id="0">
    <w:p w14:paraId="40AE43C5" w14:textId="77777777" w:rsidR="00225EE6" w:rsidRDefault="0022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59763" w14:textId="77777777" w:rsidR="00EA074C" w:rsidRDefault="00EA074C">
    <w:pPr>
      <w:pStyle w:val="Kopfzeile"/>
    </w:pPr>
    <w:r>
      <w:rPr>
        <w:noProof/>
        <w:lang w:eastAsia="zh-CN"/>
      </w:rPr>
      <w:drawing>
        <wp:inline distT="0" distB="0" distL="0" distR="0" wp14:anchorId="05ADF26E" wp14:editId="7D3A0BB9">
          <wp:extent cx="3301365" cy="411480"/>
          <wp:effectExtent l="0" t="0" r="0" b="7620"/>
          <wp:docPr id="1" name="Bild 1" descr="KURZ1_4C150dpi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Z1_4C150dpi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136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19A7"/>
    <w:multiLevelType w:val="hybridMultilevel"/>
    <w:tmpl w:val="8E6A0CEE"/>
    <w:lvl w:ilvl="0" w:tplc="28F2203A">
      <w:start w:val="1"/>
      <w:numFmt w:val="bullet"/>
      <w:lvlText w:val=""/>
      <w:lvlJc w:val="left"/>
      <w:pPr>
        <w:ind w:left="227" w:hanging="22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4D3F39"/>
    <w:multiLevelType w:val="hybridMultilevel"/>
    <w:tmpl w:val="F44CA74E"/>
    <w:lvl w:ilvl="0" w:tplc="56AA4BEC">
      <w:start w:val="1"/>
      <w:numFmt w:val="bullet"/>
      <w:lvlText w:val=""/>
      <w:lvlJc w:val="left"/>
      <w:pPr>
        <w:ind w:left="227" w:hanging="227"/>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5F0828"/>
    <w:multiLevelType w:val="hybridMultilevel"/>
    <w:tmpl w:val="4FF29178"/>
    <w:lvl w:ilvl="0" w:tplc="624A1C80">
      <w:start w:val="1"/>
      <w:numFmt w:val="bullet"/>
      <w:lvlText w:val=""/>
      <w:lvlJc w:val="left"/>
      <w:pPr>
        <w:ind w:left="227" w:hanging="227"/>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95371"/>
    <w:multiLevelType w:val="hybridMultilevel"/>
    <w:tmpl w:val="B1D615AC"/>
    <w:lvl w:ilvl="0" w:tplc="018467B6">
      <w:start w:val="1"/>
      <w:numFmt w:val="bullet"/>
      <w:lvlText w:val=""/>
      <w:lvlJc w:val="left"/>
      <w:pPr>
        <w:ind w:left="227" w:hanging="22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7D4697"/>
    <w:multiLevelType w:val="hybridMultilevel"/>
    <w:tmpl w:val="BAE6974A"/>
    <w:lvl w:ilvl="0" w:tplc="D424F4D8">
      <w:start w:val="1"/>
      <w:numFmt w:val="bullet"/>
      <w:lvlText w:val=""/>
      <w:lvlJc w:val="left"/>
      <w:pPr>
        <w:ind w:left="227" w:hanging="22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9D02C2"/>
    <w:multiLevelType w:val="hybridMultilevel"/>
    <w:tmpl w:val="167A940E"/>
    <w:lvl w:ilvl="0" w:tplc="624A1C80">
      <w:start w:val="1"/>
      <w:numFmt w:val="bullet"/>
      <w:lvlText w:val=""/>
      <w:lvlJc w:val="left"/>
      <w:pPr>
        <w:ind w:left="227" w:hanging="227"/>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9E4D62"/>
    <w:multiLevelType w:val="hybridMultilevel"/>
    <w:tmpl w:val="2F8EA09C"/>
    <w:lvl w:ilvl="0" w:tplc="C9EA8C26">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E17882"/>
    <w:multiLevelType w:val="hybridMultilevel"/>
    <w:tmpl w:val="B622A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700B71"/>
    <w:multiLevelType w:val="hybridMultilevel"/>
    <w:tmpl w:val="209A324A"/>
    <w:lvl w:ilvl="0" w:tplc="28F2203A">
      <w:start w:val="1"/>
      <w:numFmt w:val="bullet"/>
      <w:lvlText w:val=""/>
      <w:lvlJc w:val="left"/>
      <w:pPr>
        <w:ind w:left="227" w:hanging="22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260401"/>
    <w:multiLevelType w:val="hybridMultilevel"/>
    <w:tmpl w:val="8FB2222C"/>
    <w:lvl w:ilvl="0" w:tplc="90046338">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28184A"/>
    <w:multiLevelType w:val="hybridMultilevel"/>
    <w:tmpl w:val="2F08BEF2"/>
    <w:lvl w:ilvl="0" w:tplc="21E23522">
      <w:start w:val="1"/>
      <w:numFmt w:val="bullet"/>
      <w:lvlText w:val=""/>
      <w:lvlJc w:val="left"/>
      <w:pPr>
        <w:ind w:left="357" w:hanging="35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825099"/>
    <w:multiLevelType w:val="hybridMultilevel"/>
    <w:tmpl w:val="A9047CC8"/>
    <w:lvl w:ilvl="0" w:tplc="D840AD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625124">
    <w:abstractNumId w:val="6"/>
  </w:num>
  <w:num w:numId="2" w16cid:durableId="1036274395">
    <w:abstractNumId w:val="9"/>
  </w:num>
  <w:num w:numId="3" w16cid:durableId="1583368486">
    <w:abstractNumId w:val="10"/>
  </w:num>
  <w:num w:numId="4" w16cid:durableId="784421238">
    <w:abstractNumId w:val="8"/>
  </w:num>
  <w:num w:numId="5" w16cid:durableId="195194472">
    <w:abstractNumId w:val="4"/>
  </w:num>
  <w:num w:numId="6" w16cid:durableId="1525289892">
    <w:abstractNumId w:val="11"/>
  </w:num>
  <w:num w:numId="7" w16cid:durableId="697002171">
    <w:abstractNumId w:val="0"/>
  </w:num>
  <w:num w:numId="8" w16cid:durableId="624388816">
    <w:abstractNumId w:val="5"/>
  </w:num>
  <w:num w:numId="9" w16cid:durableId="94205301">
    <w:abstractNumId w:val="3"/>
  </w:num>
  <w:num w:numId="10" w16cid:durableId="512035358">
    <w:abstractNumId w:val="2"/>
  </w:num>
  <w:num w:numId="11" w16cid:durableId="1941908565">
    <w:abstractNumId w:val="7"/>
  </w:num>
  <w:num w:numId="12" w16cid:durableId="1151554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4A"/>
    <w:rsid w:val="000755B7"/>
    <w:rsid w:val="00145139"/>
    <w:rsid w:val="00225EE6"/>
    <w:rsid w:val="00841073"/>
    <w:rsid w:val="008D0711"/>
    <w:rsid w:val="00977C4A"/>
    <w:rsid w:val="00A031C2"/>
    <w:rsid w:val="00A55CCA"/>
    <w:rsid w:val="00AD7C03"/>
    <w:rsid w:val="00B223EC"/>
    <w:rsid w:val="00C45C49"/>
    <w:rsid w:val="00EA074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3003c"/>
    </o:shapedefaults>
    <o:shapelayout v:ext="edit">
      <o:idmap v:ext="edit" data="1"/>
    </o:shapelayout>
  </w:shapeDefaults>
  <w:decimalSymbol w:val=","/>
  <w:listSeparator w:val=";"/>
  <w14:docId w14:val="637483E5"/>
  <w15:docId w15:val="{630CBC1A-4FFB-436E-9585-31D633F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9639" w:h="14793" w:hRule="exact" w:wrap="notBeside" w:vAnchor="page" w:hAnchor="page" w:x="1441" w:y="1729"/>
      <w:spacing w:line="270" w:lineRule="exact"/>
    </w:pPr>
    <w:rPr>
      <w:rFonts w:ascii="Frutiger 47LightCn" w:hAnsi="Frutiger 47LightCn"/>
      <w:color w:val="000000"/>
      <w:sz w:val="22"/>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style>
  <w:style w:type="character" w:styleId="Kommentarzeichen">
    <w:name w:val="annotation reference"/>
    <w:rPr>
      <w:sz w:val="16"/>
      <w:szCs w:val="16"/>
    </w:rPr>
  </w:style>
  <w:style w:type="paragraph" w:styleId="Kommentartext">
    <w:name w:val="annotation text"/>
    <w:basedOn w:val="Standard"/>
    <w:link w:val="KommentartextZchn"/>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038013">
      <w:bodyDiv w:val="1"/>
      <w:marLeft w:val="0"/>
      <w:marRight w:val="0"/>
      <w:marTop w:val="0"/>
      <w:marBottom w:val="0"/>
      <w:divBdr>
        <w:top w:val="none" w:sz="0" w:space="0" w:color="auto"/>
        <w:left w:val="none" w:sz="0" w:space="0" w:color="auto"/>
        <w:bottom w:val="none" w:sz="0" w:space="0" w:color="auto"/>
        <w:right w:val="none" w:sz="0" w:space="0" w:color="auto"/>
      </w:divBdr>
    </w:div>
    <w:div w:id="8004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en-berufungsverfahren@intra.udk-berli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dk-berlin.de/universitaet/stellenausschreibungen/" TargetMode="External"/><Relationship Id="rId4" Type="http://schemas.openxmlformats.org/officeDocument/2006/relationships/settings" Target="settings.xml"/><Relationship Id="rId9" Type="http://schemas.openxmlformats.org/officeDocument/2006/relationships/hyperlink" Target="mailto:ana.begic@intra.udk-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B927-4425-4665-AE7D-5964509C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der Künste Berlin</Company>
  <LinksUpToDate>false</LinksUpToDate>
  <CharactersWithSpaces>4669</CharactersWithSpaces>
  <SharedDoc>false</SharedDoc>
  <HLinks>
    <vt:vector size="6" baseType="variant">
      <vt:variant>
        <vt:i4>5767253</vt:i4>
      </vt:variant>
      <vt:variant>
        <vt:i4>0</vt:i4>
      </vt:variant>
      <vt:variant>
        <vt:i4>0</vt:i4>
      </vt:variant>
      <vt:variant>
        <vt:i4>5</vt:i4>
      </vt:variant>
      <vt:variant>
        <vt:lpwstr>http://www.udk-berlin.de/universitaet/stellenausschreibungen/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UdK Berlin</dc:creator>
  <cp:lastModifiedBy>Janine Neumann</cp:lastModifiedBy>
  <cp:revision>2</cp:revision>
  <cp:lastPrinted>2024-06-06T09:35:00Z</cp:lastPrinted>
  <dcterms:created xsi:type="dcterms:W3CDTF">2024-07-01T11:57:00Z</dcterms:created>
  <dcterms:modified xsi:type="dcterms:W3CDTF">2024-07-01T11:57:00Z</dcterms:modified>
</cp:coreProperties>
</file>