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95C0" w14:textId="77777777" w:rsidR="00C0456E" w:rsidRDefault="00312B9C" w:rsidP="00C0456E">
      <w:pPr>
        <w:spacing w:after="0"/>
        <w:jc w:val="center"/>
        <w:rPr>
          <w:rFonts w:ascii="Times New Roman" w:hAnsi="Times New Roman" w:cs="Times New Roman"/>
          <w:lang w:val="en-GB"/>
        </w:rPr>
      </w:pPr>
      <w:r w:rsidRPr="00312B9C">
        <w:rPr>
          <w:rFonts w:ascii="Times New Roman" w:hAnsi="Times New Roman" w:cs="Times New Roman"/>
          <w:lang w:val="en-GB"/>
        </w:rPr>
        <w:t>Warsaw Chamber Opera announces auditions</w:t>
      </w:r>
      <w:r w:rsidRPr="003334CC">
        <w:rPr>
          <w:rFonts w:ascii="Times New Roman" w:hAnsi="Times New Roman" w:cs="Times New Roman"/>
          <w:lang w:val="en-GB"/>
        </w:rPr>
        <w:t xml:space="preserve"> </w:t>
      </w:r>
      <w:r w:rsidRPr="00312B9C">
        <w:rPr>
          <w:rFonts w:ascii="Times New Roman" w:hAnsi="Times New Roman" w:cs="Times New Roman"/>
          <w:lang w:val="en-GB"/>
        </w:rPr>
        <w:t xml:space="preserve">for the </w:t>
      </w:r>
      <w:r w:rsidRPr="003334CC">
        <w:rPr>
          <w:rFonts w:ascii="Times New Roman" w:hAnsi="Times New Roman" w:cs="Times New Roman"/>
          <w:lang w:val="en-GB"/>
        </w:rPr>
        <w:t>Period Instruments Orchestra</w:t>
      </w:r>
      <w:r w:rsidRPr="00312B9C">
        <w:rPr>
          <w:rFonts w:ascii="Times New Roman" w:hAnsi="Times New Roman" w:cs="Times New Roman"/>
          <w:lang w:val="en-GB"/>
        </w:rPr>
        <w:t xml:space="preserve"> of the Warsaw Chamber Opera</w:t>
      </w:r>
      <w:r w:rsidRPr="003334CC">
        <w:rPr>
          <w:rFonts w:ascii="Times New Roman" w:hAnsi="Times New Roman" w:cs="Times New Roman"/>
          <w:lang w:val="en-GB"/>
        </w:rPr>
        <w:t xml:space="preserve"> </w:t>
      </w:r>
      <w:r w:rsidRPr="00312B9C">
        <w:rPr>
          <w:rFonts w:ascii="Times New Roman" w:hAnsi="Times New Roman" w:cs="Times New Roman"/>
          <w:lang w:val="en-GB"/>
        </w:rPr>
        <w:t>MUSICA ANTIQUA COLLEGIUM VARSOVIENSE</w:t>
      </w:r>
      <w:r w:rsidRPr="003334CC">
        <w:rPr>
          <w:rFonts w:ascii="Times New Roman" w:hAnsi="Times New Roman" w:cs="Times New Roman"/>
          <w:lang w:val="en-GB"/>
        </w:rPr>
        <w:t xml:space="preserve"> </w:t>
      </w:r>
    </w:p>
    <w:p w14:paraId="320B5015" w14:textId="77777777" w:rsidR="00C0456E" w:rsidRDefault="00312B9C" w:rsidP="00C0456E">
      <w:pPr>
        <w:jc w:val="center"/>
        <w:rPr>
          <w:rFonts w:ascii="Times New Roman" w:hAnsi="Times New Roman" w:cs="Times New Roman"/>
          <w:lang w:val="en-GB"/>
        </w:rPr>
      </w:pPr>
      <w:r w:rsidRPr="00312B9C">
        <w:rPr>
          <w:rFonts w:ascii="Times New Roman" w:hAnsi="Times New Roman" w:cs="Times New Roman"/>
          <w:lang w:val="en-GB"/>
        </w:rPr>
        <w:t>for the position of:</w:t>
      </w:r>
    </w:p>
    <w:p w14:paraId="68C0D3E4" w14:textId="738E381B" w:rsidR="00312B9C" w:rsidRPr="00312B9C" w:rsidRDefault="00312B9C" w:rsidP="00C0456E">
      <w:pPr>
        <w:jc w:val="center"/>
        <w:rPr>
          <w:rFonts w:ascii="Times New Roman" w:hAnsi="Times New Roman" w:cs="Times New Roman"/>
          <w:lang w:val="en-GB"/>
        </w:rPr>
      </w:pPr>
      <w:r w:rsidRPr="00312B9C">
        <w:rPr>
          <w:rFonts w:ascii="Times New Roman" w:hAnsi="Times New Roman" w:cs="Times New Roman"/>
          <w:lang w:val="en-GB"/>
        </w:rPr>
        <w:br/>
      </w:r>
      <w:r w:rsidRPr="00312B9C">
        <w:rPr>
          <w:rFonts w:ascii="Times New Roman" w:hAnsi="Times New Roman" w:cs="Times New Roman"/>
          <w:b/>
          <w:bCs/>
          <w:lang w:val="en-GB"/>
        </w:rPr>
        <w:t>Orchestral Musician in the Horn Section</w:t>
      </w:r>
    </w:p>
    <w:p w14:paraId="488DCAB0" w14:textId="386D1DAB" w:rsidR="00312B9C" w:rsidRPr="00312B9C" w:rsidRDefault="00312B9C" w:rsidP="00312B9C">
      <w:pPr>
        <w:rPr>
          <w:rFonts w:ascii="Times New Roman" w:hAnsi="Times New Roman" w:cs="Times New Roman"/>
          <w:lang w:val="en-GB"/>
        </w:rPr>
      </w:pPr>
      <w:r w:rsidRPr="00312B9C">
        <w:rPr>
          <w:rFonts w:ascii="Times New Roman" w:hAnsi="Times New Roman" w:cs="Times New Roman"/>
          <w:lang w:val="en-GB"/>
        </w:rPr>
        <w:t xml:space="preserve">The audition will take place on </w:t>
      </w:r>
      <w:r w:rsidRPr="00312B9C">
        <w:rPr>
          <w:rFonts w:ascii="Times New Roman" w:hAnsi="Times New Roman" w:cs="Times New Roman"/>
          <w:b/>
          <w:bCs/>
          <w:lang w:val="en-GB"/>
        </w:rPr>
        <w:t>20</w:t>
      </w:r>
      <w:r w:rsidR="003334CC" w:rsidRPr="003334CC">
        <w:rPr>
          <w:rFonts w:ascii="Times New Roman" w:hAnsi="Times New Roman" w:cs="Times New Roman"/>
          <w:b/>
          <w:bCs/>
          <w:vertAlign w:val="superscript"/>
          <w:lang w:val="en-GB"/>
        </w:rPr>
        <w:t>th</w:t>
      </w:r>
      <w:r w:rsidR="003334CC" w:rsidRPr="003334CC">
        <w:rPr>
          <w:rFonts w:ascii="Times New Roman" w:hAnsi="Times New Roman" w:cs="Times New Roman"/>
          <w:b/>
          <w:bCs/>
          <w:lang w:val="en-GB"/>
        </w:rPr>
        <w:t xml:space="preserve"> </w:t>
      </w:r>
      <w:r w:rsidR="003334CC" w:rsidRPr="00312B9C">
        <w:rPr>
          <w:rFonts w:ascii="Times New Roman" w:hAnsi="Times New Roman" w:cs="Times New Roman"/>
          <w:b/>
          <w:bCs/>
          <w:lang w:val="en-GB"/>
        </w:rPr>
        <w:t>February</w:t>
      </w:r>
      <w:r w:rsidRPr="00312B9C">
        <w:rPr>
          <w:rFonts w:ascii="Times New Roman" w:hAnsi="Times New Roman" w:cs="Times New Roman"/>
          <w:b/>
          <w:bCs/>
          <w:lang w:val="en-GB"/>
        </w:rPr>
        <w:t xml:space="preserve"> 2025</w:t>
      </w:r>
      <w:r w:rsidRPr="00312B9C">
        <w:rPr>
          <w:rFonts w:ascii="Times New Roman" w:hAnsi="Times New Roman" w:cs="Times New Roman"/>
          <w:lang w:val="en-GB"/>
        </w:rPr>
        <w:t xml:space="preserve"> at the headquarters of the Warsaw Chamber Opera (31 </w:t>
      </w:r>
      <w:proofErr w:type="spellStart"/>
      <w:r w:rsidRPr="00312B9C">
        <w:rPr>
          <w:rFonts w:ascii="Times New Roman" w:hAnsi="Times New Roman" w:cs="Times New Roman"/>
          <w:lang w:val="en-GB"/>
        </w:rPr>
        <w:t>Obrońców</w:t>
      </w:r>
      <w:proofErr w:type="spellEnd"/>
      <w:r w:rsidRPr="00312B9C">
        <w:rPr>
          <w:rFonts w:ascii="Times New Roman" w:hAnsi="Times New Roman" w:cs="Times New Roman"/>
          <w:lang w:val="en-GB"/>
        </w:rPr>
        <w:t xml:space="preserve"> St</w:t>
      </w:r>
      <w:r w:rsidR="003334CC" w:rsidRPr="003334CC">
        <w:rPr>
          <w:rFonts w:ascii="Times New Roman" w:hAnsi="Times New Roman" w:cs="Times New Roman"/>
          <w:lang w:val="en-GB"/>
        </w:rPr>
        <w:t>reet</w:t>
      </w:r>
      <w:r w:rsidRPr="00312B9C">
        <w:rPr>
          <w:rFonts w:ascii="Times New Roman" w:hAnsi="Times New Roman" w:cs="Times New Roman"/>
          <w:lang w:val="en-GB"/>
        </w:rPr>
        <w:t>, 03-933 Warsaw), subject to section 3 of the Audition Regulations.</w:t>
      </w:r>
    </w:p>
    <w:p w14:paraId="02A59B42" w14:textId="7907B2E7" w:rsidR="00312B9C" w:rsidRPr="00312B9C" w:rsidRDefault="003334CC" w:rsidP="00312B9C">
      <w:pPr>
        <w:rPr>
          <w:rFonts w:ascii="Times New Roman" w:hAnsi="Times New Roman" w:cs="Times New Roman"/>
          <w:lang w:val="en-GB"/>
        </w:rPr>
      </w:pPr>
      <w:r w:rsidRPr="003334CC">
        <w:rPr>
          <w:rFonts w:ascii="Times New Roman" w:hAnsi="Times New Roman" w:cs="Times New Roman"/>
          <w:lang w:val="en-GB"/>
        </w:rPr>
        <w:t>In order t</w:t>
      </w:r>
      <w:r w:rsidR="00312B9C" w:rsidRPr="00312B9C">
        <w:rPr>
          <w:rFonts w:ascii="Times New Roman" w:hAnsi="Times New Roman" w:cs="Times New Roman"/>
          <w:lang w:val="en-GB"/>
        </w:rPr>
        <w:t xml:space="preserve">o participate in the audition, </w:t>
      </w:r>
      <w:r w:rsidR="00C0456E">
        <w:rPr>
          <w:rFonts w:ascii="Times New Roman" w:hAnsi="Times New Roman" w:cs="Times New Roman"/>
          <w:lang w:val="en-GB"/>
        </w:rPr>
        <w:t>please send an application form</w:t>
      </w:r>
      <w:r w:rsidR="00312B9C" w:rsidRPr="00312B9C">
        <w:rPr>
          <w:rFonts w:ascii="Times New Roman" w:hAnsi="Times New Roman" w:cs="Times New Roman"/>
          <w:lang w:val="en-GB"/>
        </w:rPr>
        <w:t xml:space="preserve"> by</w:t>
      </w:r>
      <w:r w:rsidR="00C0456E">
        <w:rPr>
          <w:rFonts w:ascii="Times New Roman" w:hAnsi="Times New Roman" w:cs="Times New Roman"/>
          <w:lang w:val="en-GB"/>
        </w:rPr>
        <w:t xml:space="preserve"> email to: </w:t>
      </w:r>
      <w:r w:rsidR="00312B9C" w:rsidRPr="00312B9C">
        <w:rPr>
          <w:rFonts w:ascii="Times New Roman" w:hAnsi="Times New Roman" w:cs="Times New Roman"/>
          <w:lang w:val="en-GB"/>
        </w:rPr>
        <w:t xml:space="preserve"> </w:t>
      </w:r>
      <w:hyperlink r:id="rId5" w:tgtFrame="_blank" w:history="1">
        <w:r w:rsidR="00C0456E" w:rsidRPr="00C0456E">
          <w:rPr>
            <w:rStyle w:val="Hipercze"/>
            <w:rFonts w:ascii="Times New Roman" w:hAnsi="Times New Roman" w:cs="Times New Roman"/>
            <w:b/>
            <w:bCs/>
            <w:lang w:val="en-GB"/>
          </w:rPr>
          <w:t>przesluchania@operakameralna.pl</w:t>
        </w:r>
      </w:hyperlink>
      <w:r w:rsidR="00C0456E" w:rsidRPr="00312B9C">
        <w:rPr>
          <w:rFonts w:ascii="Times New Roman" w:hAnsi="Times New Roman" w:cs="Times New Roman"/>
          <w:lang w:val="en-GB"/>
        </w:rPr>
        <w:t>:</w:t>
      </w:r>
      <w:r w:rsidR="00C0456E">
        <w:rPr>
          <w:rFonts w:ascii="Times New Roman" w:hAnsi="Times New Roman" w:cs="Times New Roman"/>
          <w:lang w:val="en-GB"/>
        </w:rPr>
        <w:t xml:space="preserve"> by </w:t>
      </w:r>
      <w:r w:rsidR="00312B9C" w:rsidRPr="00312B9C">
        <w:rPr>
          <w:rFonts w:ascii="Times New Roman" w:hAnsi="Times New Roman" w:cs="Times New Roman"/>
          <w:b/>
          <w:bCs/>
          <w:lang w:val="en-GB"/>
        </w:rPr>
        <w:t>11</w:t>
      </w:r>
      <w:r w:rsidRPr="003334CC">
        <w:rPr>
          <w:rFonts w:ascii="Times New Roman" w:hAnsi="Times New Roman" w:cs="Times New Roman"/>
          <w:b/>
          <w:bCs/>
          <w:vertAlign w:val="superscript"/>
          <w:lang w:val="en-GB"/>
        </w:rPr>
        <w:t>th</w:t>
      </w:r>
      <w:r w:rsidRPr="003334CC">
        <w:rPr>
          <w:rFonts w:ascii="Times New Roman" w:hAnsi="Times New Roman" w:cs="Times New Roman"/>
          <w:b/>
          <w:bCs/>
          <w:lang w:val="en-GB"/>
        </w:rPr>
        <w:t xml:space="preserve"> </w:t>
      </w:r>
      <w:r w:rsidRPr="00312B9C">
        <w:rPr>
          <w:rFonts w:ascii="Times New Roman" w:hAnsi="Times New Roman" w:cs="Times New Roman"/>
          <w:b/>
          <w:bCs/>
          <w:lang w:val="en-GB"/>
        </w:rPr>
        <w:t>February</w:t>
      </w:r>
      <w:r w:rsidR="00312B9C" w:rsidRPr="00312B9C">
        <w:rPr>
          <w:rFonts w:ascii="Times New Roman" w:hAnsi="Times New Roman" w:cs="Times New Roman"/>
          <w:b/>
          <w:bCs/>
          <w:lang w:val="en-GB"/>
        </w:rPr>
        <w:t xml:space="preserve"> 2025, no later than 12:00 PM</w:t>
      </w:r>
      <w:r w:rsidR="00312B9C" w:rsidRPr="00312B9C">
        <w:rPr>
          <w:rFonts w:ascii="Times New Roman" w:hAnsi="Times New Roman" w:cs="Times New Roman"/>
          <w:lang w:val="en-GB"/>
        </w:rPr>
        <w:t xml:space="preserve"> to the email address: </w:t>
      </w:r>
    </w:p>
    <w:p w14:paraId="2641D3DF" w14:textId="51FAED9F" w:rsidR="00312B9C" w:rsidRPr="00312B9C" w:rsidRDefault="003334CC" w:rsidP="00312B9C">
      <w:pPr>
        <w:numPr>
          <w:ilvl w:val="0"/>
          <w:numId w:val="1"/>
        </w:numPr>
        <w:rPr>
          <w:rFonts w:ascii="Times New Roman" w:hAnsi="Times New Roman" w:cs="Times New Roman"/>
        </w:rPr>
      </w:pPr>
      <w:proofErr w:type="spellStart"/>
      <w:r w:rsidRPr="003334CC">
        <w:rPr>
          <w:rFonts w:ascii="Times New Roman" w:hAnsi="Times New Roman" w:cs="Times New Roman"/>
        </w:rPr>
        <w:t>c</w:t>
      </w:r>
      <w:r w:rsidR="00312B9C" w:rsidRPr="00312B9C">
        <w:rPr>
          <w:rFonts w:ascii="Times New Roman" w:hAnsi="Times New Roman" w:cs="Times New Roman"/>
        </w:rPr>
        <w:t>andidate’s</w:t>
      </w:r>
      <w:proofErr w:type="spellEnd"/>
      <w:r w:rsidR="00312B9C" w:rsidRPr="00312B9C">
        <w:rPr>
          <w:rFonts w:ascii="Times New Roman" w:hAnsi="Times New Roman" w:cs="Times New Roman"/>
        </w:rPr>
        <w:t xml:space="preserve"> CV,</w:t>
      </w:r>
    </w:p>
    <w:p w14:paraId="4669E1E3" w14:textId="59AF044D" w:rsidR="00312B9C" w:rsidRPr="00312B9C" w:rsidRDefault="003334CC" w:rsidP="00312B9C">
      <w:pPr>
        <w:numPr>
          <w:ilvl w:val="0"/>
          <w:numId w:val="1"/>
        </w:numPr>
        <w:rPr>
          <w:rFonts w:ascii="Times New Roman" w:hAnsi="Times New Roman" w:cs="Times New Roman"/>
        </w:rPr>
      </w:pPr>
      <w:proofErr w:type="spellStart"/>
      <w:r w:rsidRPr="003334CC">
        <w:rPr>
          <w:rFonts w:ascii="Times New Roman" w:hAnsi="Times New Roman" w:cs="Times New Roman"/>
        </w:rPr>
        <w:t>c</w:t>
      </w:r>
      <w:r w:rsidR="00312B9C" w:rsidRPr="00312B9C">
        <w:rPr>
          <w:rFonts w:ascii="Times New Roman" w:hAnsi="Times New Roman" w:cs="Times New Roman"/>
        </w:rPr>
        <w:t>ontact</w:t>
      </w:r>
      <w:proofErr w:type="spellEnd"/>
      <w:r w:rsidR="00312B9C" w:rsidRPr="00312B9C">
        <w:rPr>
          <w:rFonts w:ascii="Times New Roman" w:hAnsi="Times New Roman" w:cs="Times New Roman"/>
        </w:rPr>
        <w:t xml:space="preserve"> </w:t>
      </w:r>
      <w:proofErr w:type="spellStart"/>
      <w:r w:rsidR="00312B9C" w:rsidRPr="00312B9C">
        <w:rPr>
          <w:rFonts w:ascii="Times New Roman" w:hAnsi="Times New Roman" w:cs="Times New Roman"/>
        </w:rPr>
        <w:t>details</w:t>
      </w:r>
      <w:proofErr w:type="spellEnd"/>
      <w:r w:rsidR="00312B9C" w:rsidRPr="00312B9C">
        <w:rPr>
          <w:rFonts w:ascii="Times New Roman" w:hAnsi="Times New Roman" w:cs="Times New Roman"/>
        </w:rPr>
        <w:t>,</w:t>
      </w:r>
    </w:p>
    <w:p w14:paraId="6413C92C" w14:textId="1425D4F8" w:rsidR="003334CC" w:rsidRPr="003334CC" w:rsidRDefault="00312B9C" w:rsidP="007131A6">
      <w:pPr>
        <w:numPr>
          <w:ilvl w:val="0"/>
          <w:numId w:val="1"/>
        </w:numPr>
        <w:rPr>
          <w:rFonts w:ascii="Times New Roman" w:hAnsi="Times New Roman" w:cs="Times New Roman"/>
          <w:lang w:val="en-GB"/>
        </w:rPr>
      </w:pPr>
      <w:r w:rsidRPr="00312B9C">
        <w:rPr>
          <w:rFonts w:ascii="Times New Roman" w:hAnsi="Times New Roman" w:cs="Times New Roman"/>
          <w:lang w:val="en-GB"/>
        </w:rPr>
        <w:t xml:space="preserve">completed and signed application form – Appendix </w:t>
      </w:r>
      <w:r w:rsidR="003334CC" w:rsidRPr="003334CC">
        <w:rPr>
          <w:rFonts w:ascii="Times New Roman" w:hAnsi="Times New Roman" w:cs="Times New Roman"/>
          <w:lang w:val="en-GB"/>
        </w:rPr>
        <w:t xml:space="preserve">No. </w:t>
      </w:r>
      <w:r w:rsidRPr="00312B9C">
        <w:rPr>
          <w:rFonts w:ascii="Times New Roman" w:hAnsi="Times New Roman" w:cs="Times New Roman"/>
          <w:lang w:val="en-GB"/>
        </w:rPr>
        <w:t>1 to the Regulations (</w:t>
      </w:r>
      <w:r w:rsidR="003334CC" w:rsidRPr="003334CC">
        <w:rPr>
          <w:rFonts w:ascii="Times New Roman" w:hAnsi="Times New Roman" w:cs="Times New Roman"/>
          <w:lang w:val="en-GB"/>
        </w:rPr>
        <w:t>downloadable</w:t>
      </w:r>
      <w:r w:rsidRPr="00312B9C">
        <w:rPr>
          <w:rFonts w:ascii="Times New Roman" w:hAnsi="Times New Roman" w:cs="Times New Roman"/>
          <w:lang w:val="en-GB"/>
        </w:rPr>
        <w:t xml:space="preserve"> </w:t>
      </w:r>
      <w:r w:rsidR="003334CC" w:rsidRPr="003334CC">
        <w:rPr>
          <w:rFonts w:ascii="Times New Roman" w:hAnsi="Times New Roman" w:cs="Times New Roman"/>
          <w:lang w:val="en-GB"/>
        </w:rPr>
        <w:t>from</w:t>
      </w:r>
      <w:r w:rsidRPr="00312B9C">
        <w:rPr>
          <w:rFonts w:ascii="Times New Roman" w:hAnsi="Times New Roman" w:cs="Times New Roman"/>
          <w:lang w:val="en-GB"/>
        </w:rPr>
        <w:t xml:space="preserve"> the Warsaw Chamber Opera website)</w:t>
      </w:r>
      <w:r w:rsidR="003334CC" w:rsidRPr="003334CC">
        <w:rPr>
          <w:rFonts w:ascii="Times New Roman" w:hAnsi="Times New Roman" w:cs="Times New Roman"/>
          <w:lang w:val="en-GB"/>
        </w:rPr>
        <w:t xml:space="preserve"> with </w:t>
      </w:r>
      <w:r w:rsidRPr="00312B9C">
        <w:rPr>
          <w:rFonts w:ascii="Times New Roman" w:hAnsi="Times New Roman" w:cs="Times New Roman"/>
          <w:lang w:val="en-GB"/>
        </w:rPr>
        <w:t xml:space="preserve">the mandatory clause </w:t>
      </w:r>
      <w:r w:rsidR="003334CC" w:rsidRPr="003334CC">
        <w:rPr>
          <w:rFonts w:ascii="Times New Roman" w:hAnsi="Times New Roman" w:cs="Times New Roman"/>
          <w:lang w:val="en-GB"/>
        </w:rPr>
        <w:t>concerning</w:t>
      </w:r>
      <w:r w:rsidRPr="00312B9C">
        <w:rPr>
          <w:rFonts w:ascii="Times New Roman" w:hAnsi="Times New Roman" w:cs="Times New Roman"/>
          <w:lang w:val="en-GB"/>
        </w:rPr>
        <w:t xml:space="preserve"> consent to the processing of personal data as follows:</w:t>
      </w:r>
      <w:r w:rsidRPr="00312B9C">
        <w:rPr>
          <w:rFonts w:ascii="Times New Roman" w:hAnsi="Times New Roman" w:cs="Times New Roman"/>
          <w:lang w:val="en-GB"/>
        </w:rPr>
        <w:br/>
      </w:r>
      <w:r w:rsidRPr="00312B9C">
        <w:rPr>
          <w:rFonts w:ascii="Times New Roman" w:hAnsi="Times New Roman" w:cs="Times New Roman"/>
          <w:i/>
          <w:iCs/>
          <w:lang w:val="en-GB"/>
        </w:rPr>
        <w:t>“</w:t>
      </w:r>
      <w:r w:rsidR="003334CC" w:rsidRPr="003334CC">
        <w:rPr>
          <w:rFonts w:ascii="Times New Roman" w:eastAsia="Times New Roman" w:hAnsi="Times New Roman" w:cs="Times New Roman"/>
          <w:b/>
          <w:bCs/>
          <w:color w:val="000000"/>
          <w:lang w:val="en-GB" w:eastAsia="pl-PL"/>
        </w:rPr>
        <w:t xml:space="preserve">I consent to the processing of my personal data by the Warsaw Chamber Opera, located at 31 </w:t>
      </w:r>
      <w:proofErr w:type="spellStart"/>
      <w:r w:rsidR="003334CC" w:rsidRPr="003334CC">
        <w:rPr>
          <w:rFonts w:ascii="Times New Roman" w:eastAsia="Times New Roman" w:hAnsi="Times New Roman" w:cs="Times New Roman"/>
          <w:b/>
          <w:bCs/>
          <w:color w:val="000000"/>
          <w:lang w:val="en-GB" w:eastAsia="pl-PL"/>
        </w:rPr>
        <w:t>Obrońców</w:t>
      </w:r>
      <w:proofErr w:type="spellEnd"/>
      <w:r w:rsidR="003334CC" w:rsidRPr="003334CC">
        <w:rPr>
          <w:rFonts w:ascii="Times New Roman" w:eastAsia="Times New Roman" w:hAnsi="Times New Roman" w:cs="Times New Roman"/>
          <w:b/>
          <w:bCs/>
          <w:color w:val="000000"/>
          <w:lang w:val="en-GB" w:eastAsia="pl-PL"/>
        </w:rPr>
        <w:t xml:space="preserve"> Street in Warsaw, contained in my recruitment application form for the purposes of the current recruitment</w:t>
      </w:r>
      <w:r w:rsidR="003334CC" w:rsidRPr="003334CC">
        <w:rPr>
          <w:rFonts w:ascii="Times New Roman" w:eastAsia="Times New Roman" w:hAnsi="Times New Roman" w:cs="Times New Roman"/>
          <w:b/>
          <w:bCs/>
          <w:color w:val="000000"/>
          <w:lang w:val="en-GB" w:eastAsia="pl-PL"/>
        </w:rPr>
        <w:t>”</w:t>
      </w:r>
    </w:p>
    <w:p w14:paraId="44A221E0" w14:textId="09164B5A" w:rsidR="00312B9C" w:rsidRPr="00312B9C" w:rsidRDefault="00312B9C" w:rsidP="00C0456E">
      <w:pPr>
        <w:ind w:firstLine="360"/>
        <w:rPr>
          <w:rFonts w:ascii="Times New Roman" w:hAnsi="Times New Roman" w:cs="Times New Roman"/>
          <w:lang w:val="en-GB"/>
        </w:rPr>
      </w:pPr>
      <w:r w:rsidRPr="00312B9C">
        <w:rPr>
          <w:rFonts w:ascii="Times New Roman" w:hAnsi="Times New Roman" w:cs="Times New Roman"/>
          <w:b/>
          <w:bCs/>
          <w:lang w:val="en-GB"/>
        </w:rPr>
        <w:t xml:space="preserve">The subject line of the email must include the candidate’s </w:t>
      </w:r>
      <w:r w:rsidR="003334CC">
        <w:rPr>
          <w:rFonts w:ascii="Times New Roman" w:hAnsi="Times New Roman" w:cs="Times New Roman"/>
          <w:b/>
          <w:bCs/>
          <w:lang w:val="en-GB"/>
        </w:rPr>
        <w:t>first and last</w:t>
      </w:r>
      <w:r w:rsidRPr="00312B9C">
        <w:rPr>
          <w:rFonts w:ascii="Times New Roman" w:hAnsi="Times New Roman" w:cs="Times New Roman"/>
          <w:b/>
          <w:bCs/>
          <w:lang w:val="en-GB"/>
        </w:rPr>
        <w:t xml:space="preserve"> name </w:t>
      </w:r>
      <w:r w:rsidR="003334CC">
        <w:rPr>
          <w:rFonts w:ascii="Times New Roman" w:hAnsi="Times New Roman" w:cs="Times New Roman"/>
          <w:b/>
          <w:bCs/>
          <w:lang w:val="en-GB"/>
        </w:rPr>
        <w:t>as well as</w:t>
      </w:r>
      <w:r w:rsidRPr="00312B9C">
        <w:rPr>
          <w:rFonts w:ascii="Times New Roman" w:hAnsi="Times New Roman" w:cs="Times New Roman"/>
          <w:b/>
          <w:bCs/>
          <w:lang w:val="en-GB"/>
        </w:rPr>
        <w:t xml:space="preserve"> the note: “Audition: HORN SECTION”</w:t>
      </w:r>
      <w:r w:rsidRPr="00312B9C">
        <w:rPr>
          <w:rFonts w:ascii="Times New Roman" w:hAnsi="Times New Roman" w:cs="Times New Roman"/>
          <w:lang w:val="en-GB"/>
        </w:rPr>
        <w:t>.</w:t>
      </w:r>
    </w:p>
    <w:p w14:paraId="1AFA7854" w14:textId="64AAB03D" w:rsidR="00312B9C" w:rsidRPr="00312B9C" w:rsidRDefault="00312B9C" w:rsidP="00312B9C">
      <w:pPr>
        <w:rPr>
          <w:rFonts w:ascii="Times New Roman" w:hAnsi="Times New Roman" w:cs="Times New Roman"/>
          <w:u w:val="single"/>
          <w:lang w:val="en-GB"/>
        </w:rPr>
      </w:pPr>
      <w:r w:rsidRPr="00312B9C">
        <w:rPr>
          <w:rFonts w:ascii="Times New Roman" w:hAnsi="Times New Roman" w:cs="Times New Roman"/>
          <w:u w:val="single"/>
          <w:lang w:val="en-GB"/>
        </w:rPr>
        <w:t>Audition Program</w:t>
      </w:r>
      <w:r w:rsidR="003334CC" w:rsidRPr="003334CC">
        <w:rPr>
          <w:rFonts w:ascii="Times New Roman" w:hAnsi="Times New Roman" w:cs="Times New Roman"/>
          <w:u w:val="single"/>
          <w:lang w:val="en-GB"/>
        </w:rPr>
        <w:t>me</w:t>
      </w:r>
      <w:r w:rsidRPr="00312B9C">
        <w:rPr>
          <w:rFonts w:ascii="Times New Roman" w:hAnsi="Times New Roman" w:cs="Times New Roman"/>
          <w:u w:val="single"/>
          <w:lang w:val="en-GB"/>
        </w:rPr>
        <w:t>:</w:t>
      </w:r>
    </w:p>
    <w:p w14:paraId="21E60811" w14:textId="77777777" w:rsidR="003334CC" w:rsidRDefault="003334CC" w:rsidP="003334CC">
      <w:pPr>
        <w:spacing w:after="0" w:line="240" w:lineRule="auto"/>
        <w:jc w:val="both"/>
        <w:rPr>
          <w:rFonts w:ascii="Times New Roman" w:hAnsi="Times New Roman" w:cs="Times New Roman"/>
          <w:bCs/>
          <w:lang w:val="en-GB"/>
        </w:rPr>
      </w:pPr>
      <w:r w:rsidRPr="00186BA4">
        <w:rPr>
          <w:rFonts w:ascii="Times New Roman" w:hAnsi="Times New Roman" w:cs="Times New Roman"/>
          <w:bCs/>
          <w:lang w:val="en-GB"/>
        </w:rPr>
        <w:t xml:space="preserve">The auditions include the performance of a solo programme and/or a solo programme with accompaniment as well as specified orchestral excerpts. The pieces indicated in the programme should be performed on period instruments. The requirements for the respective instrumental sections are indicated below. </w:t>
      </w:r>
    </w:p>
    <w:p w14:paraId="4CEDA65C" w14:textId="77777777" w:rsidR="003334CC" w:rsidRPr="00186BA4" w:rsidRDefault="003334CC" w:rsidP="003334CC">
      <w:pPr>
        <w:spacing w:after="0" w:line="240" w:lineRule="auto"/>
        <w:jc w:val="both"/>
        <w:rPr>
          <w:rFonts w:ascii="Times New Roman" w:hAnsi="Times New Roman" w:cs="Times New Roman"/>
          <w:bCs/>
          <w:lang w:val="en-GB"/>
        </w:rPr>
      </w:pPr>
    </w:p>
    <w:p w14:paraId="548CE98D" w14:textId="22EB0F1C" w:rsidR="00312B9C" w:rsidRPr="00312B9C" w:rsidRDefault="00312B9C" w:rsidP="00312B9C">
      <w:pPr>
        <w:rPr>
          <w:rFonts w:ascii="Times New Roman" w:hAnsi="Times New Roman" w:cs="Times New Roman"/>
          <w:b/>
          <w:bCs/>
        </w:rPr>
      </w:pPr>
      <w:r w:rsidRPr="00312B9C">
        <w:rPr>
          <w:rFonts w:ascii="Times New Roman" w:hAnsi="Times New Roman" w:cs="Times New Roman"/>
          <w:b/>
          <w:bCs/>
        </w:rPr>
        <w:t xml:space="preserve">1. Solo </w:t>
      </w:r>
      <w:proofErr w:type="spellStart"/>
      <w:r w:rsidR="00C0456E">
        <w:rPr>
          <w:rFonts w:ascii="Times New Roman" w:hAnsi="Times New Roman" w:cs="Times New Roman"/>
          <w:b/>
          <w:bCs/>
        </w:rPr>
        <w:t>p</w:t>
      </w:r>
      <w:r w:rsidRPr="00312B9C">
        <w:rPr>
          <w:rFonts w:ascii="Times New Roman" w:hAnsi="Times New Roman" w:cs="Times New Roman"/>
          <w:b/>
          <w:bCs/>
        </w:rPr>
        <w:t>ieces</w:t>
      </w:r>
      <w:proofErr w:type="spellEnd"/>
      <w:r w:rsidRPr="00312B9C">
        <w:rPr>
          <w:rFonts w:ascii="Times New Roman" w:hAnsi="Times New Roman" w:cs="Times New Roman"/>
          <w:b/>
          <w:bCs/>
        </w:rPr>
        <w:t>:</w:t>
      </w:r>
    </w:p>
    <w:p w14:paraId="3CE89845" w14:textId="77777777" w:rsidR="00312B9C" w:rsidRPr="00312B9C" w:rsidRDefault="00312B9C" w:rsidP="00312B9C">
      <w:pPr>
        <w:numPr>
          <w:ilvl w:val="0"/>
          <w:numId w:val="2"/>
        </w:numPr>
        <w:rPr>
          <w:rFonts w:ascii="Times New Roman" w:hAnsi="Times New Roman" w:cs="Times New Roman"/>
          <w:lang w:val="en-GB"/>
        </w:rPr>
      </w:pPr>
      <w:r w:rsidRPr="00312B9C">
        <w:rPr>
          <w:rFonts w:ascii="Times New Roman" w:hAnsi="Times New Roman" w:cs="Times New Roman"/>
          <w:lang w:val="en-GB"/>
        </w:rPr>
        <w:t>W. A. Mozart: Horn Concerto in E-flat major, KV 495, or Horn Concerto in E-flat major, KV 417, movement 1 (exposition), 430 Hz.</w:t>
      </w:r>
    </w:p>
    <w:p w14:paraId="422664EF" w14:textId="77777777" w:rsidR="00312B9C" w:rsidRPr="00312B9C" w:rsidRDefault="00312B9C" w:rsidP="00312B9C">
      <w:pPr>
        <w:numPr>
          <w:ilvl w:val="0"/>
          <w:numId w:val="2"/>
        </w:numPr>
        <w:rPr>
          <w:rFonts w:ascii="Times New Roman" w:hAnsi="Times New Roman" w:cs="Times New Roman"/>
          <w:lang w:val="en-GB"/>
        </w:rPr>
      </w:pPr>
      <w:r w:rsidRPr="00312B9C">
        <w:rPr>
          <w:rFonts w:ascii="Times New Roman" w:hAnsi="Times New Roman" w:cs="Times New Roman"/>
          <w:lang w:val="en-GB"/>
        </w:rPr>
        <w:t xml:space="preserve">J. S. Bach: </w:t>
      </w:r>
      <w:r w:rsidRPr="00312B9C">
        <w:rPr>
          <w:rFonts w:ascii="Times New Roman" w:hAnsi="Times New Roman" w:cs="Times New Roman"/>
          <w:i/>
          <w:iCs/>
          <w:lang w:val="en-GB"/>
        </w:rPr>
        <w:t>Brandenburg Concerto No. 1</w:t>
      </w:r>
      <w:r w:rsidRPr="00312B9C">
        <w:rPr>
          <w:rFonts w:ascii="Times New Roman" w:hAnsi="Times New Roman" w:cs="Times New Roman"/>
          <w:lang w:val="en-GB"/>
        </w:rPr>
        <w:t>, BWV 1046, movement 1 (measures 1–43), Corno I°, 415 Hz.</w:t>
      </w:r>
    </w:p>
    <w:p w14:paraId="55FB04CE" w14:textId="29E832BA" w:rsidR="00312B9C" w:rsidRPr="00312B9C" w:rsidRDefault="00312B9C" w:rsidP="00312B9C">
      <w:pPr>
        <w:rPr>
          <w:rFonts w:ascii="Times New Roman" w:hAnsi="Times New Roman" w:cs="Times New Roman"/>
          <w:b/>
          <w:bCs/>
        </w:rPr>
      </w:pPr>
      <w:r w:rsidRPr="00312B9C">
        <w:rPr>
          <w:rFonts w:ascii="Times New Roman" w:hAnsi="Times New Roman" w:cs="Times New Roman"/>
          <w:b/>
          <w:bCs/>
        </w:rPr>
        <w:t xml:space="preserve">2. </w:t>
      </w:r>
      <w:proofErr w:type="spellStart"/>
      <w:r w:rsidRPr="00312B9C">
        <w:rPr>
          <w:rFonts w:ascii="Times New Roman" w:hAnsi="Times New Roman" w:cs="Times New Roman"/>
          <w:b/>
          <w:bCs/>
        </w:rPr>
        <w:t>Orchestral</w:t>
      </w:r>
      <w:proofErr w:type="spellEnd"/>
      <w:r w:rsidRPr="00312B9C">
        <w:rPr>
          <w:rFonts w:ascii="Times New Roman" w:hAnsi="Times New Roman" w:cs="Times New Roman"/>
          <w:b/>
          <w:bCs/>
        </w:rPr>
        <w:t xml:space="preserve"> </w:t>
      </w:r>
      <w:proofErr w:type="spellStart"/>
      <w:r w:rsidR="00C0456E">
        <w:rPr>
          <w:rFonts w:ascii="Times New Roman" w:hAnsi="Times New Roman" w:cs="Times New Roman"/>
          <w:b/>
          <w:bCs/>
        </w:rPr>
        <w:t>e</w:t>
      </w:r>
      <w:r w:rsidRPr="00312B9C">
        <w:rPr>
          <w:rFonts w:ascii="Times New Roman" w:hAnsi="Times New Roman" w:cs="Times New Roman"/>
          <w:b/>
          <w:bCs/>
        </w:rPr>
        <w:t>xcerpts</w:t>
      </w:r>
      <w:proofErr w:type="spellEnd"/>
      <w:r w:rsidRPr="00312B9C">
        <w:rPr>
          <w:rFonts w:ascii="Times New Roman" w:hAnsi="Times New Roman" w:cs="Times New Roman"/>
          <w:b/>
          <w:bCs/>
        </w:rPr>
        <w:t>:</w:t>
      </w:r>
    </w:p>
    <w:p w14:paraId="19F446D4" w14:textId="4919CAAC" w:rsidR="00312B9C" w:rsidRPr="00312B9C" w:rsidRDefault="00312B9C" w:rsidP="00312B9C">
      <w:pPr>
        <w:numPr>
          <w:ilvl w:val="0"/>
          <w:numId w:val="3"/>
        </w:numPr>
        <w:rPr>
          <w:rFonts w:ascii="Times New Roman" w:hAnsi="Times New Roman" w:cs="Times New Roman"/>
          <w:lang w:val="en-GB"/>
        </w:rPr>
      </w:pPr>
      <w:r w:rsidRPr="00312B9C">
        <w:rPr>
          <w:rFonts w:ascii="Times New Roman" w:hAnsi="Times New Roman" w:cs="Times New Roman"/>
          <w:lang w:val="en-GB"/>
        </w:rPr>
        <w:t xml:space="preserve">J. S. Bach: </w:t>
      </w:r>
      <w:r w:rsidRPr="00312B9C">
        <w:rPr>
          <w:rFonts w:ascii="Times New Roman" w:hAnsi="Times New Roman" w:cs="Times New Roman"/>
          <w:i/>
          <w:iCs/>
          <w:lang w:val="en-GB"/>
        </w:rPr>
        <w:t>Mass in B minor</w:t>
      </w:r>
      <w:r w:rsidRPr="00312B9C">
        <w:rPr>
          <w:rFonts w:ascii="Times New Roman" w:hAnsi="Times New Roman" w:cs="Times New Roman"/>
          <w:lang w:val="en-GB"/>
        </w:rPr>
        <w:t>, BWV 232, Quoniam, 415 Hz.</w:t>
      </w:r>
    </w:p>
    <w:p w14:paraId="4B4DED62" w14:textId="77777777" w:rsidR="00312B9C" w:rsidRPr="00312B9C" w:rsidRDefault="00312B9C" w:rsidP="00312B9C">
      <w:pPr>
        <w:numPr>
          <w:ilvl w:val="0"/>
          <w:numId w:val="3"/>
        </w:numPr>
        <w:rPr>
          <w:rFonts w:ascii="Times New Roman" w:hAnsi="Times New Roman" w:cs="Times New Roman"/>
          <w:lang w:val="en-GB"/>
        </w:rPr>
      </w:pPr>
      <w:r w:rsidRPr="00312B9C">
        <w:rPr>
          <w:rFonts w:ascii="Times New Roman" w:hAnsi="Times New Roman" w:cs="Times New Roman"/>
          <w:lang w:val="en-GB"/>
        </w:rPr>
        <w:t>W. A. Mozart: Symphony No. 40 in G minor, KV 550, movement 3, Trio, Corno I°, 430 Hz.</w:t>
      </w:r>
    </w:p>
    <w:p w14:paraId="0798B58D" w14:textId="77777777" w:rsidR="00312B9C" w:rsidRPr="00312B9C" w:rsidRDefault="00312B9C" w:rsidP="00312B9C">
      <w:pPr>
        <w:numPr>
          <w:ilvl w:val="0"/>
          <w:numId w:val="3"/>
        </w:numPr>
        <w:rPr>
          <w:rFonts w:ascii="Times New Roman" w:hAnsi="Times New Roman" w:cs="Times New Roman"/>
          <w:lang w:val="en-GB"/>
        </w:rPr>
      </w:pPr>
      <w:r w:rsidRPr="00312B9C">
        <w:rPr>
          <w:rFonts w:ascii="Times New Roman" w:hAnsi="Times New Roman" w:cs="Times New Roman"/>
          <w:lang w:val="en-GB"/>
        </w:rPr>
        <w:lastRenderedPageBreak/>
        <w:t xml:space="preserve">G. Rossini: </w:t>
      </w:r>
      <w:r w:rsidRPr="00312B9C">
        <w:rPr>
          <w:rFonts w:ascii="Times New Roman" w:hAnsi="Times New Roman" w:cs="Times New Roman"/>
          <w:i/>
          <w:iCs/>
          <w:lang w:val="en-GB"/>
        </w:rPr>
        <w:t xml:space="preserve">Il </w:t>
      </w:r>
      <w:proofErr w:type="spellStart"/>
      <w:r w:rsidRPr="00312B9C">
        <w:rPr>
          <w:rFonts w:ascii="Times New Roman" w:hAnsi="Times New Roman" w:cs="Times New Roman"/>
          <w:i/>
          <w:iCs/>
          <w:lang w:val="en-GB"/>
        </w:rPr>
        <w:t>barbiere</w:t>
      </w:r>
      <w:proofErr w:type="spellEnd"/>
      <w:r w:rsidRPr="00312B9C">
        <w:rPr>
          <w:rFonts w:ascii="Times New Roman" w:hAnsi="Times New Roman" w:cs="Times New Roman"/>
          <w:i/>
          <w:iCs/>
          <w:lang w:val="en-GB"/>
        </w:rPr>
        <w:t xml:space="preserve"> di Siviglia</w:t>
      </w:r>
      <w:r w:rsidRPr="00312B9C">
        <w:rPr>
          <w:rFonts w:ascii="Times New Roman" w:hAnsi="Times New Roman" w:cs="Times New Roman"/>
          <w:lang w:val="en-GB"/>
        </w:rPr>
        <w:t>, Overture, Andante sostenuto and Allegro con brio, Corno I°, 430 Hz.</w:t>
      </w:r>
    </w:p>
    <w:p w14:paraId="087999C0" w14:textId="4B28918A" w:rsidR="00312B9C" w:rsidRPr="00312B9C" w:rsidRDefault="00312B9C" w:rsidP="00312B9C">
      <w:pPr>
        <w:rPr>
          <w:rFonts w:ascii="Times New Roman" w:hAnsi="Times New Roman" w:cs="Times New Roman"/>
          <w:b/>
          <w:bCs/>
          <w:lang w:val="en-GB"/>
        </w:rPr>
      </w:pPr>
      <w:r w:rsidRPr="00312B9C">
        <w:rPr>
          <w:rFonts w:ascii="Times New Roman" w:hAnsi="Times New Roman" w:cs="Times New Roman"/>
          <w:b/>
          <w:bCs/>
          <w:lang w:val="en-GB"/>
        </w:rPr>
        <w:t xml:space="preserve">The Warsaw Chamber Opera reserves the right to </w:t>
      </w:r>
      <w:r w:rsidR="00C0456E" w:rsidRPr="00C0456E">
        <w:rPr>
          <w:rFonts w:ascii="Times New Roman" w:hAnsi="Times New Roman" w:cs="Times New Roman"/>
          <w:b/>
          <w:bCs/>
          <w:lang w:val="en-GB"/>
        </w:rPr>
        <w:t>make</w:t>
      </w:r>
      <w:r w:rsidRPr="00312B9C">
        <w:rPr>
          <w:rFonts w:ascii="Times New Roman" w:hAnsi="Times New Roman" w:cs="Times New Roman"/>
          <w:b/>
          <w:bCs/>
          <w:lang w:val="en-GB"/>
        </w:rPr>
        <w:t xml:space="preserve"> a preliminary selection of candidates based on the submitted documentation.</w:t>
      </w:r>
    </w:p>
    <w:p w14:paraId="22D81C92" w14:textId="77777777" w:rsidR="00312B9C" w:rsidRPr="003334CC" w:rsidRDefault="00312B9C">
      <w:pPr>
        <w:rPr>
          <w:rFonts w:ascii="Times New Roman" w:hAnsi="Times New Roman" w:cs="Times New Roman"/>
          <w:lang w:val="en-GB"/>
        </w:rPr>
      </w:pPr>
    </w:p>
    <w:sectPr w:rsidR="00312B9C" w:rsidRPr="00333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C613C"/>
    <w:multiLevelType w:val="multilevel"/>
    <w:tmpl w:val="E69C7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7151EE"/>
    <w:multiLevelType w:val="multilevel"/>
    <w:tmpl w:val="E29E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81286"/>
    <w:multiLevelType w:val="multilevel"/>
    <w:tmpl w:val="AF748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2928502">
    <w:abstractNumId w:val="1"/>
  </w:num>
  <w:num w:numId="2" w16cid:durableId="603003553">
    <w:abstractNumId w:val="0"/>
  </w:num>
  <w:num w:numId="3" w16cid:durableId="1816096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9C"/>
    <w:rsid w:val="00312B9C"/>
    <w:rsid w:val="00330205"/>
    <w:rsid w:val="003334CC"/>
    <w:rsid w:val="00C04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194C"/>
  <w15:chartTrackingRefBased/>
  <w15:docId w15:val="{ADF47D38-BB10-4F3B-B5CC-DD395051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2B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12B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12B9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12B9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12B9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12B9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2B9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2B9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2B9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2B9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12B9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12B9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12B9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12B9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12B9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2B9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2B9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2B9C"/>
    <w:rPr>
      <w:rFonts w:eastAsiaTheme="majorEastAsia" w:cstheme="majorBidi"/>
      <w:color w:val="272727" w:themeColor="text1" w:themeTint="D8"/>
    </w:rPr>
  </w:style>
  <w:style w:type="paragraph" w:styleId="Tytu">
    <w:name w:val="Title"/>
    <w:basedOn w:val="Normalny"/>
    <w:next w:val="Normalny"/>
    <w:link w:val="TytuZnak"/>
    <w:uiPriority w:val="10"/>
    <w:qFormat/>
    <w:rsid w:val="00312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2B9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2B9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2B9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2B9C"/>
    <w:pPr>
      <w:spacing w:before="160"/>
      <w:jc w:val="center"/>
    </w:pPr>
    <w:rPr>
      <w:i/>
      <w:iCs/>
      <w:color w:val="404040" w:themeColor="text1" w:themeTint="BF"/>
    </w:rPr>
  </w:style>
  <w:style w:type="character" w:customStyle="1" w:styleId="CytatZnak">
    <w:name w:val="Cytat Znak"/>
    <w:basedOn w:val="Domylnaczcionkaakapitu"/>
    <w:link w:val="Cytat"/>
    <w:uiPriority w:val="29"/>
    <w:rsid w:val="00312B9C"/>
    <w:rPr>
      <w:i/>
      <w:iCs/>
      <w:color w:val="404040" w:themeColor="text1" w:themeTint="BF"/>
    </w:rPr>
  </w:style>
  <w:style w:type="paragraph" w:styleId="Akapitzlist">
    <w:name w:val="List Paragraph"/>
    <w:basedOn w:val="Normalny"/>
    <w:uiPriority w:val="34"/>
    <w:qFormat/>
    <w:rsid w:val="00312B9C"/>
    <w:pPr>
      <w:ind w:left="720"/>
      <w:contextualSpacing/>
    </w:pPr>
  </w:style>
  <w:style w:type="character" w:styleId="Wyrnienieintensywne">
    <w:name w:val="Intense Emphasis"/>
    <w:basedOn w:val="Domylnaczcionkaakapitu"/>
    <w:uiPriority w:val="21"/>
    <w:qFormat/>
    <w:rsid w:val="00312B9C"/>
    <w:rPr>
      <w:i/>
      <w:iCs/>
      <w:color w:val="2F5496" w:themeColor="accent1" w:themeShade="BF"/>
    </w:rPr>
  </w:style>
  <w:style w:type="paragraph" w:styleId="Cytatintensywny">
    <w:name w:val="Intense Quote"/>
    <w:basedOn w:val="Normalny"/>
    <w:next w:val="Normalny"/>
    <w:link w:val="CytatintensywnyZnak"/>
    <w:uiPriority w:val="30"/>
    <w:qFormat/>
    <w:rsid w:val="00312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12B9C"/>
    <w:rPr>
      <w:i/>
      <w:iCs/>
      <w:color w:val="2F5496" w:themeColor="accent1" w:themeShade="BF"/>
    </w:rPr>
  </w:style>
  <w:style w:type="character" w:styleId="Odwoanieintensywne">
    <w:name w:val="Intense Reference"/>
    <w:basedOn w:val="Domylnaczcionkaakapitu"/>
    <w:uiPriority w:val="32"/>
    <w:qFormat/>
    <w:rsid w:val="00312B9C"/>
    <w:rPr>
      <w:b/>
      <w:bCs/>
      <w:smallCaps/>
      <w:color w:val="2F5496" w:themeColor="accent1" w:themeShade="BF"/>
      <w:spacing w:val="5"/>
    </w:rPr>
  </w:style>
  <w:style w:type="character" w:styleId="Hipercze">
    <w:name w:val="Hyperlink"/>
    <w:basedOn w:val="Domylnaczcionkaakapitu"/>
    <w:uiPriority w:val="99"/>
    <w:unhideWhenUsed/>
    <w:rsid w:val="00C0456E"/>
    <w:rPr>
      <w:color w:val="0563C1" w:themeColor="hyperlink"/>
      <w:u w:val="single"/>
    </w:rPr>
  </w:style>
  <w:style w:type="character" w:styleId="Nierozpoznanawzmianka">
    <w:name w:val="Unresolved Mention"/>
    <w:basedOn w:val="Domylnaczcionkaakapitu"/>
    <w:uiPriority w:val="99"/>
    <w:semiHidden/>
    <w:unhideWhenUsed/>
    <w:rsid w:val="00C04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010622">
      <w:bodyDiv w:val="1"/>
      <w:marLeft w:val="0"/>
      <w:marRight w:val="0"/>
      <w:marTop w:val="0"/>
      <w:marBottom w:val="0"/>
      <w:divBdr>
        <w:top w:val="none" w:sz="0" w:space="0" w:color="auto"/>
        <w:left w:val="none" w:sz="0" w:space="0" w:color="auto"/>
        <w:bottom w:val="none" w:sz="0" w:space="0" w:color="auto"/>
        <w:right w:val="none" w:sz="0" w:space="0" w:color="auto"/>
      </w:divBdr>
    </w:div>
    <w:div w:id="83631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zesluchania@operakameral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314</Words>
  <Characters>1884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Samól</dc:creator>
  <cp:keywords/>
  <dc:description/>
  <cp:lastModifiedBy>Justyna Samól</cp:lastModifiedBy>
  <cp:revision>1</cp:revision>
  <dcterms:created xsi:type="dcterms:W3CDTF">2025-01-22T13:35:00Z</dcterms:created>
  <dcterms:modified xsi:type="dcterms:W3CDTF">2025-01-22T14:17:00Z</dcterms:modified>
</cp:coreProperties>
</file>