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4B533" w14:textId="2E654B47" w:rsidR="00F46F10" w:rsidRDefault="00F46F10" w:rsidP="002578CA">
      <w:pPr>
        <w:jc w:val="center"/>
        <w:rPr>
          <w:rFonts w:ascii="Quicksand" w:hAnsi="Quicksand"/>
        </w:rPr>
      </w:pPr>
      <w:r w:rsidRPr="008270F0">
        <w:rPr>
          <w:rFonts w:ascii="Quicksand" w:hAnsi="Quicksand"/>
          <w:b/>
          <w:bCs/>
        </w:rPr>
        <w:t>JOB DESCRIPTION</w:t>
      </w:r>
      <w:r w:rsidRPr="008270F0">
        <w:rPr>
          <w:rFonts w:ascii="Quicksand" w:hAnsi="Quicksand"/>
        </w:rPr>
        <w:t xml:space="preserve"> </w:t>
      </w:r>
      <w:r>
        <w:rPr>
          <w:rFonts w:ascii="Quicksand" w:hAnsi="Quicksand"/>
        </w:rPr>
        <w:t xml:space="preserve">- </w:t>
      </w:r>
      <w:r w:rsidRPr="008270F0">
        <w:rPr>
          <w:rFonts w:ascii="Quicksand" w:hAnsi="Quicksand"/>
          <w:b/>
          <w:bCs/>
        </w:rPr>
        <w:t xml:space="preserve">EVENTS </w:t>
      </w:r>
      <w:r>
        <w:rPr>
          <w:rFonts w:ascii="Quicksand" w:hAnsi="Quicksand"/>
          <w:b/>
          <w:bCs/>
        </w:rPr>
        <w:t>and OUTREACH Assistant</w:t>
      </w:r>
    </w:p>
    <w:p w14:paraId="6EF82B5C" w14:textId="77777777" w:rsidR="00F46F10" w:rsidRDefault="00F46F10" w:rsidP="00F46F10">
      <w:pPr>
        <w:jc w:val="center"/>
        <w:rPr>
          <w:rFonts w:ascii="Quicksand" w:hAnsi="Quicksand"/>
          <w:b/>
          <w:bCs/>
        </w:rPr>
      </w:pPr>
      <w:r w:rsidRPr="008270F0">
        <w:rPr>
          <w:rFonts w:ascii="Quicksand" w:hAnsi="Quicksand"/>
          <w:b/>
          <w:bCs/>
        </w:rPr>
        <w:t>MUSIC IN ACTION</w:t>
      </w:r>
    </w:p>
    <w:p w14:paraId="41A44D5A" w14:textId="77777777" w:rsidR="00F46F10" w:rsidRPr="008270F0" w:rsidRDefault="00F46F10" w:rsidP="00F46F10">
      <w:pPr>
        <w:rPr>
          <w:rFonts w:ascii="Quicksand" w:hAnsi="Quicksand"/>
        </w:rPr>
      </w:pPr>
    </w:p>
    <w:p w14:paraId="19A7B039" w14:textId="77777777" w:rsidR="002578CA" w:rsidRDefault="002578CA" w:rsidP="00F46F10">
      <w:pPr>
        <w:rPr>
          <w:rFonts w:ascii="Quicksand" w:hAnsi="Quicksand"/>
          <w:b/>
          <w:bCs/>
        </w:rPr>
      </w:pPr>
    </w:p>
    <w:p w14:paraId="573842F2" w14:textId="3FFAF577" w:rsidR="00F46F10" w:rsidRDefault="00F46F10" w:rsidP="00F46F10">
      <w:pPr>
        <w:rPr>
          <w:rFonts w:ascii="Quicksand" w:hAnsi="Quicksand"/>
        </w:rPr>
      </w:pPr>
      <w:r w:rsidRPr="008270F0">
        <w:rPr>
          <w:rFonts w:ascii="Quicksand" w:hAnsi="Quicksand"/>
          <w:b/>
          <w:bCs/>
        </w:rPr>
        <w:t>JOB SUMMARY</w:t>
      </w:r>
      <w:r w:rsidRPr="008270F0">
        <w:rPr>
          <w:rFonts w:ascii="Quicksand" w:hAnsi="Quicksand"/>
        </w:rPr>
        <w:t xml:space="preserve"> </w:t>
      </w:r>
    </w:p>
    <w:p w14:paraId="4BE84A8E" w14:textId="77777777" w:rsidR="00F46F10" w:rsidRPr="00FC055D" w:rsidRDefault="00F46F10" w:rsidP="00F46F10">
      <w:pPr>
        <w:jc w:val="both"/>
        <w:rPr>
          <w:rFonts w:ascii="Quicksand" w:hAnsi="Quicksand"/>
          <w:sz w:val="22"/>
          <w:szCs w:val="22"/>
        </w:rPr>
      </w:pPr>
    </w:p>
    <w:p w14:paraId="298102AD" w14:textId="77777777" w:rsidR="00F46F10" w:rsidRPr="00FC055D" w:rsidRDefault="00F46F10" w:rsidP="00F46F10">
      <w:pPr>
        <w:jc w:val="both"/>
        <w:rPr>
          <w:rFonts w:ascii="Quicksand" w:hAnsi="Quicksand"/>
          <w:sz w:val="22"/>
          <w:szCs w:val="22"/>
        </w:rPr>
      </w:pPr>
      <w:r w:rsidRPr="00FC055D">
        <w:rPr>
          <w:rFonts w:ascii="Quicksand" w:hAnsi="Quicksand"/>
          <w:sz w:val="22"/>
          <w:szCs w:val="22"/>
        </w:rPr>
        <w:t>Music in Action is seeking an enthusiastic and pro</w:t>
      </w:r>
      <w:r>
        <w:rPr>
          <w:rFonts w:ascii="Quicksand" w:hAnsi="Quicksand"/>
          <w:sz w:val="22"/>
          <w:szCs w:val="22"/>
        </w:rPr>
        <w:t>-</w:t>
      </w:r>
      <w:r w:rsidRPr="00FC055D">
        <w:rPr>
          <w:rFonts w:ascii="Quicksand" w:hAnsi="Quicksand"/>
          <w:sz w:val="22"/>
          <w:szCs w:val="22"/>
        </w:rPr>
        <w:t>active Event</w:t>
      </w:r>
      <w:r>
        <w:rPr>
          <w:rFonts w:ascii="Quicksand" w:hAnsi="Quicksand"/>
          <w:sz w:val="22"/>
          <w:szCs w:val="22"/>
        </w:rPr>
        <w:t>s</w:t>
      </w:r>
      <w:r w:rsidRPr="00FC055D">
        <w:rPr>
          <w:rFonts w:ascii="Quicksand" w:hAnsi="Quicksand"/>
          <w:sz w:val="22"/>
          <w:szCs w:val="22"/>
        </w:rPr>
        <w:t xml:space="preserve"> and Outreach Assistant to join our </w:t>
      </w:r>
      <w:r>
        <w:rPr>
          <w:rFonts w:ascii="Quicksand" w:hAnsi="Quicksand"/>
          <w:sz w:val="22"/>
          <w:szCs w:val="22"/>
        </w:rPr>
        <w:t xml:space="preserve">charity events </w:t>
      </w:r>
      <w:r w:rsidRPr="00FC055D">
        <w:rPr>
          <w:rFonts w:ascii="Quicksand" w:hAnsi="Quicksand"/>
          <w:sz w:val="22"/>
          <w:szCs w:val="22"/>
        </w:rPr>
        <w:t xml:space="preserve">team. </w:t>
      </w:r>
      <w:r>
        <w:rPr>
          <w:rFonts w:ascii="Quicksand" w:hAnsi="Quicksand"/>
          <w:sz w:val="22"/>
          <w:szCs w:val="22"/>
        </w:rPr>
        <w:t xml:space="preserve"> </w:t>
      </w:r>
      <w:r w:rsidRPr="00FC055D">
        <w:rPr>
          <w:rFonts w:ascii="Quicksand" w:hAnsi="Quicksand"/>
          <w:sz w:val="22"/>
          <w:szCs w:val="22"/>
        </w:rPr>
        <w:t xml:space="preserve">You will </w:t>
      </w:r>
      <w:r>
        <w:rPr>
          <w:rFonts w:ascii="Quicksand" w:hAnsi="Quicksand"/>
          <w:sz w:val="22"/>
          <w:szCs w:val="22"/>
        </w:rPr>
        <w:t xml:space="preserve">work on a range of exciting private and public events with national and international stars from Musical Theatre to guitar players and classical musicians as well as educational events </w:t>
      </w:r>
      <w:r w:rsidRPr="00FC055D">
        <w:rPr>
          <w:rFonts w:ascii="Quicksand" w:hAnsi="Quicksand"/>
          <w:sz w:val="22"/>
          <w:szCs w:val="22"/>
        </w:rPr>
        <w:t>provid</w:t>
      </w:r>
      <w:r>
        <w:rPr>
          <w:rFonts w:ascii="Quicksand" w:hAnsi="Quicksand"/>
          <w:sz w:val="22"/>
          <w:szCs w:val="22"/>
        </w:rPr>
        <w:t>ing</w:t>
      </w:r>
      <w:r w:rsidRPr="00FC055D">
        <w:rPr>
          <w:rFonts w:ascii="Quicksand" w:hAnsi="Quicksand"/>
          <w:sz w:val="22"/>
          <w:szCs w:val="22"/>
        </w:rPr>
        <w:t xml:space="preserve"> administrative support across </w:t>
      </w:r>
      <w:r>
        <w:rPr>
          <w:rFonts w:ascii="Quicksand" w:hAnsi="Quicksand"/>
          <w:sz w:val="22"/>
          <w:szCs w:val="22"/>
        </w:rPr>
        <w:t>the</w:t>
      </w:r>
      <w:r w:rsidRPr="00FC055D">
        <w:rPr>
          <w:rFonts w:ascii="Quicksand" w:hAnsi="Quicksand"/>
          <w:sz w:val="22"/>
          <w:szCs w:val="22"/>
        </w:rPr>
        <w:t xml:space="preserve"> organization</w:t>
      </w:r>
      <w:r>
        <w:rPr>
          <w:rFonts w:ascii="Quicksand" w:hAnsi="Quicksand"/>
          <w:sz w:val="22"/>
          <w:szCs w:val="22"/>
        </w:rPr>
        <w:t xml:space="preserve"> and helping </w:t>
      </w:r>
      <w:r w:rsidRPr="00FC055D">
        <w:rPr>
          <w:rFonts w:ascii="Quicksand" w:hAnsi="Quicksand"/>
          <w:sz w:val="22"/>
          <w:szCs w:val="22"/>
        </w:rPr>
        <w:t>running Music in Action</w:t>
      </w:r>
      <w:r>
        <w:rPr>
          <w:rFonts w:ascii="Quicksand" w:hAnsi="Quicksand"/>
          <w:sz w:val="22"/>
          <w:szCs w:val="22"/>
        </w:rPr>
        <w:t>’s</w:t>
      </w:r>
      <w:r w:rsidRPr="00FC055D">
        <w:rPr>
          <w:rFonts w:ascii="Quicksand" w:hAnsi="Quicksand"/>
          <w:sz w:val="22"/>
          <w:szCs w:val="22"/>
        </w:rPr>
        <w:t xml:space="preserve"> operation</w:t>
      </w:r>
      <w:r>
        <w:rPr>
          <w:rFonts w:ascii="Quicksand" w:hAnsi="Quicksand"/>
          <w:sz w:val="22"/>
          <w:szCs w:val="22"/>
        </w:rPr>
        <w:t>s</w:t>
      </w:r>
      <w:r w:rsidRPr="00FC055D">
        <w:rPr>
          <w:rFonts w:ascii="Quicksand" w:hAnsi="Quicksand"/>
          <w:sz w:val="22"/>
          <w:szCs w:val="22"/>
        </w:rPr>
        <w:t>.</w:t>
      </w:r>
    </w:p>
    <w:p w14:paraId="55507F90" w14:textId="77777777" w:rsidR="00F46F10" w:rsidRPr="00FC055D" w:rsidRDefault="00F46F10" w:rsidP="00F46F10">
      <w:pPr>
        <w:jc w:val="both"/>
        <w:rPr>
          <w:rFonts w:ascii="Quicksand" w:hAnsi="Quicksand"/>
          <w:sz w:val="22"/>
          <w:szCs w:val="22"/>
        </w:rPr>
      </w:pPr>
    </w:p>
    <w:p w14:paraId="35678FDA" w14:textId="1061FAA1" w:rsidR="00F46F10" w:rsidRPr="002578CA" w:rsidRDefault="00F46F10" w:rsidP="00F46F10">
      <w:pPr>
        <w:jc w:val="both"/>
        <w:rPr>
          <w:rFonts w:ascii="Quicksand" w:hAnsi="Quicksand"/>
          <w:sz w:val="22"/>
          <w:szCs w:val="22"/>
        </w:rPr>
      </w:pPr>
      <w:r w:rsidRPr="00FC055D">
        <w:rPr>
          <w:rFonts w:ascii="Quicksand" w:hAnsi="Quicksand"/>
          <w:sz w:val="22"/>
          <w:szCs w:val="22"/>
        </w:rPr>
        <w:t xml:space="preserve">This role offers a fantastic opportunity to gain valuable experience of </w:t>
      </w:r>
      <w:r>
        <w:rPr>
          <w:rFonts w:ascii="Quicksand" w:hAnsi="Quicksand"/>
          <w:sz w:val="22"/>
          <w:szCs w:val="22"/>
        </w:rPr>
        <w:t xml:space="preserve">working in an </w:t>
      </w:r>
      <w:r w:rsidRPr="00FC055D">
        <w:rPr>
          <w:rFonts w:ascii="Quicksand" w:hAnsi="Quicksand"/>
          <w:sz w:val="22"/>
          <w:szCs w:val="22"/>
        </w:rPr>
        <w:t>office</w:t>
      </w:r>
      <w:r>
        <w:rPr>
          <w:rFonts w:ascii="Quicksand" w:hAnsi="Quicksand"/>
          <w:sz w:val="22"/>
          <w:szCs w:val="22"/>
        </w:rPr>
        <w:t xml:space="preserve">, creating events and marketing, and working in </w:t>
      </w:r>
      <w:r w:rsidRPr="00FC055D">
        <w:rPr>
          <w:rFonts w:ascii="Quicksand" w:hAnsi="Quicksand"/>
          <w:sz w:val="22"/>
          <w:szCs w:val="22"/>
        </w:rPr>
        <w:t xml:space="preserve">one of the busiest music charities in Jersey.  You'll </w:t>
      </w:r>
      <w:r>
        <w:rPr>
          <w:rFonts w:ascii="Quicksand" w:hAnsi="Quicksand"/>
          <w:sz w:val="22"/>
          <w:szCs w:val="22"/>
        </w:rPr>
        <w:t xml:space="preserve">be </w:t>
      </w:r>
      <w:r w:rsidRPr="00FC055D">
        <w:rPr>
          <w:rFonts w:ascii="Quicksand" w:hAnsi="Quicksand"/>
          <w:sz w:val="22"/>
          <w:szCs w:val="22"/>
        </w:rPr>
        <w:t>work</w:t>
      </w:r>
      <w:r>
        <w:rPr>
          <w:rFonts w:ascii="Quicksand" w:hAnsi="Quicksand"/>
          <w:sz w:val="22"/>
          <w:szCs w:val="22"/>
        </w:rPr>
        <w:t>ing</w:t>
      </w:r>
      <w:r w:rsidRPr="00FC055D">
        <w:rPr>
          <w:rFonts w:ascii="Quicksand" w:hAnsi="Quicksand"/>
          <w:sz w:val="22"/>
          <w:szCs w:val="22"/>
        </w:rPr>
        <w:t xml:space="preserve"> alongside the </w:t>
      </w:r>
      <w:r>
        <w:rPr>
          <w:rFonts w:ascii="Quicksand" w:hAnsi="Quicksand"/>
          <w:sz w:val="22"/>
          <w:szCs w:val="22"/>
        </w:rPr>
        <w:t>Development and Operations Director, the</w:t>
      </w:r>
      <w:r w:rsidRPr="00FC055D">
        <w:rPr>
          <w:rFonts w:ascii="Quicksand" w:hAnsi="Quicksand"/>
          <w:sz w:val="22"/>
          <w:szCs w:val="22"/>
        </w:rPr>
        <w:t xml:space="preserve"> Outreach Manager, and the Development Executive.</w:t>
      </w:r>
    </w:p>
    <w:p w14:paraId="61066C58" w14:textId="77777777" w:rsidR="00F46F10" w:rsidRPr="008270F0" w:rsidRDefault="00F46F10" w:rsidP="00F46F10">
      <w:pPr>
        <w:jc w:val="both"/>
        <w:rPr>
          <w:rFonts w:ascii="Quicksand" w:hAnsi="Quicksand"/>
        </w:rPr>
      </w:pPr>
    </w:p>
    <w:p w14:paraId="5D7A26B8" w14:textId="77777777" w:rsidR="002578CA" w:rsidRDefault="002578CA" w:rsidP="00F46F10">
      <w:pPr>
        <w:rPr>
          <w:rFonts w:ascii="Quicksand" w:hAnsi="Quicksand"/>
          <w:b/>
          <w:bCs/>
        </w:rPr>
      </w:pPr>
    </w:p>
    <w:p w14:paraId="4E77571E" w14:textId="159DB01E" w:rsidR="00F46F10" w:rsidRDefault="00F46F10" w:rsidP="00F46F10">
      <w:pPr>
        <w:rPr>
          <w:rFonts w:ascii="Quicksand" w:hAnsi="Quicksand"/>
          <w:b/>
          <w:bCs/>
        </w:rPr>
      </w:pPr>
      <w:r w:rsidRPr="008270F0">
        <w:rPr>
          <w:rFonts w:ascii="Quicksand" w:hAnsi="Quicksand"/>
          <w:b/>
          <w:bCs/>
        </w:rPr>
        <w:t>JOB REQUIREMENTS</w:t>
      </w:r>
    </w:p>
    <w:p w14:paraId="5355E9FF" w14:textId="77777777" w:rsidR="00F46F10" w:rsidRPr="008270F0" w:rsidRDefault="00F46F10" w:rsidP="00F46F10">
      <w:pPr>
        <w:rPr>
          <w:rFonts w:ascii="Quicksand" w:hAnsi="Quicksand"/>
        </w:rPr>
      </w:pPr>
    </w:p>
    <w:p w14:paraId="21FEBC26" w14:textId="77777777" w:rsidR="00F46F10" w:rsidRPr="00D15A4F" w:rsidRDefault="00F46F10" w:rsidP="00F46F10">
      <w:pPr>
        <w:rPr>
          <w:rFonts w:ascii="Quicksand" w:hAnsi="Quicksand"/>
          <w:b/>
          <w:bCs/>
          <w:sz w:val="22"/>
          <w:szCs w:val="22"/>
        </w:rPr>
      </w:pPr>
      <w:r w:rsidRPr="00D15A4F">
        <w:rPr>
          <w:rFonts w:ascii="Quicksand" w:hAnsi="Quicksand"/>
          <w:b/>
          <w:bCs/>
          <w:sz w:val="22"/>
          <w:szCs w:val="22"/>
        </w:rPr>
        <w:t>Person specification</w:t>
      </w:r>
    </w:p>
    <w:p w14:paraId="4484AF7B" w14:textId="77777777" w:rsidR="00F46F10" w:rsidRPr="00D15A4F" w:rsidRDefault="00F46F10" w:rsidP="00F46F10">
      <w:pPr>
        <w:ind w:left="360"/>
        <w:rPr>
          <w:rFonts w:ascii="Quicksand" w:hAnsi="Quicksand"/>
          <w:sz w:val="22"/>
          <w:szCs w:val="22"/>
        </w:rPr>
      </w:pPr>
      <w:r w:rsidRPr="00D15A4F">
        <w:rPr>
          <w:rFonts w:ascii="Quicksand" w:hAnsi="Quicksand"/>
          <w:b/>
          <w:bCs/>
          <w:sz w:val="22"/>
          <w:szCs w:val="22"/>
        </w:rPr>
        <w:t>Essential</w:t>
      </w:r>
    </w:p>
    <w:p w14:paraId="70419061" w14:textId="77777777" w:rsidR="00F46F10" w:rsidRPr="00F46F10" w:rsidRDefault="00F46F10" w:rsidP="00F46F10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Quicksand" w:hAnsi="Quicksand"/>
          <w:sz w:val="22"/>
          <w:szCs w:val="22"/>
        </w:rPr>
      </w:pPr>
      <w:r w:rsidRPr="00F46F10">
        <w:rPr>
          <w:rFonts w:ascii="Quicksand" w:hAnsi="Quicksand" w:cs="Arial"/>
          <w:sz w:val="22"/>
          <w:szCs w:val="22"/>
        </w:rPr>
        <w:t xml:space="preserve">Highly organized individual </w:t>
      </w:r>
    </w:p>
    <w:p w14:paraId="5075B8DC" w14:textId="77777777" w:rsidR="00F46F10" w:rsidRPr="00F46F10" w:rsidRDefault="00F46F10" w:rsidP="00F46F10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Quicksand" w:hAnsi="Quicksand"/>
          <w:sz w:val="22"/>
          <w:szCs w:val="22"/>
        </w:rPr>
      </w:pPr>
      <w:r w:rsidRPr="00F46F10">
        <w:rPr>
          <w:rFonts w:ascii="Quicksand" w:hAnsi="Quicksand" w:cs="Arial"/>
          <w:sz w:val="22"/>
          <w:szCs w:val="22"/>
        </w:rPr>
        <w:t>Strong written skills and good verbal communication, with good interpersonal skills for communicating with Teachers, Venues, Educational Artists, Hosts, sponsors and donors.</w:t>
      </w:r>
    </w:p>
    <w:p w14:paraId="2726F6CF" w14:textId="3DD48080" w:rsidR="00F46F10" w:rsidRPr="00F46F10" w:rsidRDefault="00F46F10" w:rsidP="00F46F10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Quicksand" w:hAnsi="Quicksand"/>
          <w:sz w:val="22"/>
          <w:szCs w:val="22"/>
        </w:rPr>
      </w:pPr>
      <w:r w:rsidRPr="00F46F10">
        <w:rPr>
          <w:rFonts w:ascii="Quicksand" w:hAnsi="Quicksand" w:cs="Arial"/>
          <w:sz w:val="22"/>
          <w:szCs w:val="22"/>
        </w:rPr>
        <w:t xml:space="preserve">Ability to set, plan and </w:t>
      </w:r>
      <w:proofErr w:type="spellStart"/>
      <w:r w:rsidRPr="00F46F10">
        <w:rPr>
          <w:rFonts w:ascii="Quicksand" w:hAnsi="Quicksand" w:cs="Arial"/>
          <w:sz w:val="22"/>
          <w:szCs w:val="22"/>
        </w:rPr>
        <w:t>prioritise</w:t>
      </w:r>
      <w:proofErr w:type="spellEnd"/>
      <w:r w:rsidRPr="00F46F10">
        <w:rPr>
          <w:rFonts w:ascii="Quicksand" w:hAnsi="Quicksand" w:cs="Arial"/>
          <w:sz w:val="22"/>
          <w:szCs w:val="22"/>
        </w:rPr>
        <w:t xml:space="preserve"> tasks and resources to meet deadlines and manage time effectively, with the ability to pay attention to detail</w:t>
      </w:r>
    </w:p>
    <w:p w14:paraId="6F03F907" w14:textId="77777777" w:rsidR="00F46F10" w:rsidRPr="00F46F10" w:rsidRDefault="00F46F10" w:rsidP="00F46F10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Quicksand" w:hAnsi="Quicksand"/>
          <w:sz w:val="22"/>
          <w:szCs w:val="22"/>
        </w:rPr>
      </w:pPr>
      <w:r w:rsidRPr="00F46F10">
        <w:rPr>
          <w:rFonts w:ascii="Quicksand" w:hAnsi="Quicksand"/>
          <w:sz w:val="22"/>
          <w:szCs w:val="22"/>
        </w:rPr>
        <w:t>Pro-active approach to completing tasks and problem-solving.</w:t>
      </w:r>
    </w:p>
    <w:p w14:paraId="06756D25" w14:textId="77777777" w:rsidR="00F46F10" w:rsidRDefault="00F46F10" w:rsidP="00F46F10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Quicksand" w:hAnsi="Quicksand"/>
          <w:sz w:val="22"/>
          <w:szCs w:val="22"/>
        </w:rPr>
      </w:pPr>
      <w:r>
        <w:rPr>
          <w:rFonts w:ascii="Quicksand" w:hAnsi="Quicksand"/>
          <w:sz w:val="22"/>
          <w:szCs w:val="22"/>
        </w:rPr>
        <w:t>Enjoy</w:t>
      </w:r>
      <w:r w:rsidRPr="00D15A4F">
        <w:rPr>
          <w:rFonts w:ascii="Quicksand" w:hAnsi="Quicksand"/>
          <w:sz w:val="22"/>
          <w:szCs w:val="22"/>
        </w:rPr>
        <w:t xml:space="preserve"> working in a fa</w:t>
      </w:r>
      <w:r>
        <w:rPr>
          <w:rFonts w:ascii="Quicksand" w:hAnsi="Quicksand"/>
          <w:sz w:val="22"/>
          <w:szCs w:val="22"/>
        </w:rPr>
        <w:t>st</w:t>
      </w:r>
      <w:r w:rsidRPr="00D15A4F">
        <w:rPr>
          <w:rFonts w:ascii="Quicksand" w:hAnsi="Quicksand"/>
          <w:sz w:val="22"/>
          <w:szCs w:val="22"/>
        </w:rPr>
        <w:t>-pace</w:t>
      </w:r>
      <w:r>
        <w:rPr>
          <w:rFonts w:ascii="Quicksand" w:hAnsi="Quicksand"/>
          <w:sz w:val="22"/>
          <w:szCs w:val="22"/>
        </w:rPr>
        <w:t>d</w:t>
      </w:r>
      <w:r w:rsidRPr="00D15A4F">
        <w:rPr>
          <w:rFonts w:ascii="Quicksand" w:hAnsi="Quicksand"/>
          <w:sz w:val="22"/>
          <w:szCs w:val="22"/>
        </w:rPr>
        <w:t xml:space="preserve"> environment.</w:t>
      </w:r>
    </w:p>
    <w:p w14:paraId="5957AAC1" w14:textId="77777777" w:rsidR="00F46F10" w:rsidRDefault="00F46F10" w:rsidP="00F46F10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Quicksand" w:hAnsi="Quicksand"/>
          <w:sz w:val="22"/>
          <w:szCs w:val="22"/>
        </w:rPr>
      </w:pPr>
      <w:r w:rsidRPr="00C37DED">
        <w:rPr>
          <w:rFonts w:ascii="Quicksand" w:hAnsi="Quicksand"/>
          <w:sz w:val="22"/>
          <w:szCs w:val="22"/>
        </w:rPr>
        <w:t>Positive attitude and eagerness to learn.</w:t>
      </w:r>
    </w:p>
    <w:p w14:paraId="16F6FC42" w14:textId="6CF262EB" w:rsidR="00F46F10" w:rsidRPr="00F46F10" w:rsidRDefault="00F46F10" w:rsidP="00F46F10">
      <w:pPr>
        <w:numPr>
          <w:ilvl w:val="0"/>
          <w:numId w:val="3"/>
        </w:numPr>
        <w:tabs>
          <w:tab w:val="clear" w:pos="720"/>
          <w:tab w:val="num" w:pos="1080"/>
        </w:tabs>
        <w:ind w:left="1080"/>
        <w:rPr>
          <w:rFonts w:ascii="Quicksand" w:hAnsi="Quicksand"/>
          <w:sz w:val="22"/>
          <w:szCs w:val="22"/>
        </w:rPr>
      </w:pPr>
      <w:r w:rsidRPr="00F46F10">
        <w:rPr>
          <w:rFonts w:ascii="Quicksand" w:hAnsi="Quicksand" w:cs="Arial"/>
          <w:sz w:val="22"/>
          <w:szCs w:val="22"/>
        </w:rPr>
        <w:t>Full driving license required</w:t>
      </w:r>
    </w:p>
    <w:p w14:paraId="3BBEAEE8" w14:textId="77777777" w:rsidR="00F46F10" w:rsidRPr="00D15A4F" w:rsidRDefault="00F46F10" w:rsidP="00F46F10">
      <w:pPr>
        <w:ind w:left="1080"/>
        <w:rPr>
          <w:rFonts w:ascii="Quicksand" w:hAnsi="Quicksand"/>
          <w:sz w:val="22"/>
          <w:szCs w:val="22"/>
        </w:rPr>
      </w:pPr>
    </w:p>
    <w:p w14:paraId="1D48D493" w14:textId="77777777" w:rsidR="00F46F10" w:rsidRPr="00D15A4F" w:rsidRDefault="00F46F10" w:rsidP="00F46F10">
      <w:pPr>
        <w:ind w:left="360"/>
        <w:rPr>
          <w:rFonts w:ascii="Quicksand" w:hAnsi="Quicksand"/>
          <w:sz w:val="22"/>
          <w:szCs w:val="22"/>
        </w:rPr>
      </w:pPr>
      <w:r w:rsidRPr="00D15A4F">
        <w:rPr>
          <w:rFonts w:ascii="Quicksand" w:hAnsi="Quicksand"/>
          <w:b/>
          <w:bCs/>
          <w:sz w:val="22"/>
          <w:szCs w:val="22"/>
        </w:rPr>
        <w:t>Desirable but not essential</w:t>
      </w:r>
    </w:p>
    <w:p w14:paraId="0E0FBA29" w14:textId="77777777" w:rsidR="00F46F10" w:rsidRDefault="00F46F10" w:rsidP="00F46F10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Quicksand" w:hAnsi="Quicksand"/>
          <w:sz w:val="22"/>
          <w:szCs w:val="22"/>
        </w:rPr>
      </w:pPr>
      <w:r w:rsidRPr="00D15A4F">
        <w:rPr>
          <w:rFonts w:ascii="Quicksand" w:hAnsi="Quicksand"/>
          <w:sz w:val="22"/>
          <w:szCs w:val="22"/>
        </w:rPr>
        <w:t>Passion for music and its benefits for individuals and society.</w:t>
      </w:r>
    </w:p>
    <w:p w14:paraId="7C258200" w14:textId="7B914DC8" w:rsidR="002578CA" w:rsidRPr="002578CA" w:rsidRDefault="002578CA" w:rsidP="002578CA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Quicksand" w:hAnsi="Quicksand"/>
          <w:sz w:val="22"/>
          <w:szCs w:val="22"/>
        </w:rPr>
      </w:pPr>
      <w:r>
        <w:rPr>
          <w:rFonts w:ascii="Quicksand" w:hAnsi="Quicksand"/>
          <w:sz w:val="22"/>
          <w:szCs w:val="22"/>
        </w:rPr>
        <w:t>Past experience and/or strong interest Events Management/Operations / If no past experience, c</w:t>
      </w:r>
      <w:r w:rsidRPr="002578CA">
        <w:rPr>
          <w:rFonts w:ascii="Quicksand" w:hAnsi="Quicksand"/>
          <w:sz w:val="22"/>
          <w:szCs w:val="22"/>
        </w:rPr>
        <w:t xml:space="preserve">ross transferable skills in relation to marketing and event management. </w:t>
      </w:r>
    </w:p>
    <w:p w14:paraId="0C657790" w14:textId="5CC9A4FB" w:rsidR="00F46F10" w:rsidRPr="00D15A4F" w:rsidRDefault="00F46F10" w:rsidP="00F46F10">
      <w:pPr>
        <w:numPr>
          <w:ilvl w:val="0"/>
          <w:numId w:val="4"/>
        </w:numPr>
        <w:tabs>
          <w:tab w:val="clear" w:pos="720"/>
          <w:tab w:val="num" w:pos="1080"/>
        </w:tabs>
        <w:ind w:left="1080"/>
        <w:rPr>
          <w:rFonts w:ascii="Quicksand" w:hAnsi="Quicksand"/>
          <w:sz w:val="22"/>
          <w:szCs w:val="22"/>
        </w:rPr>
      </w:pPr>
      <w:r w:rsidRPr="00D15A4F">
        <w:rPr>
          <w:rFonts w:ascii="Quicksand" w:hAnsi="Quicksand"/>
          <w:sz w:val="22"/>
          <w:szCs w:val="22"/>
        </w:rPr>
        <w:t>Previous experience using Microsoft Office Suite</w:t>
      </w:r>
      <w:r>
        <w:rPr>
          <w:rFonts w:ascii="Quicksand" w:hAnsi="Quicksand"/>
          <w:sz w:val="22"/>
          <w:szCs w:val="22"/>
        </w:rPr>
        <w:t xml:space="preserve"> / Cloud Based Storage System like Dropbox / Google Workspace (Gmail)</w:t>
      </w:r>
    </w:p>
    <w:p w14:paraId="79470138" w14:textId="77777777" w:rsidR="00F46F10" w:rsidRPr="00D15A4F" w:rsidRDefault="00F46F10" w:rsidP="00F46F10">
      <w:pPr>
        <w:rPr>
          <w:rFonts w:ascii="Quicksand" w:hAnsi="Quicksand"/>
          <w:b/>
          <w:bCs/>
          <w:sz w:val="22"/>
          <w:szCs w:val="22"/>
        </w:rPr>
      </w:pPr>
    </w:p>
    <w:p w14:paraId="67AE67E8" w14:textId="77777777" w:rsidR="002578CA" w:rsidRDefault="002578CA" w:rsidP="00F46F10">
      <w:pPr>
        <w:rPr>
          <w:rFonts w:ascii="Quicksand" w:hAnsi="Quicksand"/>
          <w:b/>
          <w:bCs/>
          <w:sz w:val="22"/>
          <w:szCs w:val="22"/>
        </w:rPr>
      </w:pPr>
    </w:p>
    <w:p w14:paraId="3406AB25" w14:textId="322C470C" w:rsidR="00F46F10" w:rsidRPr="00D15A4F" w:rsidRDefault="00F46F10" w:rsidP="00F46F10">
      <w:pPr>
        <w:rPr>
          <w:rFonts w:ascii="Quicksand" w:hAnsi="Quicksand"/>
          <w:sz w:val="22"/>
          <w:szCs w:val="22"/>
        </w:rPr>
      </w:pPr>
      <w:r w:rsidRPr="00D15A4F">
        <w:rPr>
          <w:rFonts w:ascii="Quicksand" w:hAnsi="Quicksand"/>
          <w:b/>
          <w:bCs/>
          <w:sz w:val="22"/>
          <w:szCs w:val="22"/>
        </w:rPr>
        <w:t>Job Responsibilities</w:t>
      </w:r>
    </w:p>
    <w:p w14:paraId="7EE07032" w14:textId="4A5B6950" w:rsidR="00F46F10" w:rsidRPr="00D15A4F" w:rsidRDefault="00F46F10" w:rsidP="00F46F10">
      <w:pPr>
        <w:numPr>
          <w:ilvl w:val="0"/>
          <w:numId w:val="5"/>
        </w:numPr>
        <w:rPr>
          <w:rFonts w:ascii="Quicksand" w:hAnsi="Quicksand"/>
          <w:sz w:val="22"/>
          <w:szCs w:val="22"/>
        </w:rPr>
      </w:pPr>
      <w:r w:rsidRPr="00D15A4F">
        <w:rPr>
          <w:rFonts w:ascii="Quicksand" w:hAnsi="Quicksand"/>
          <w:sz w:val="22"/>
          <w:szCs w:val="22"/>
        </w:rPr>
        <w:t xml:space="preserve">Work alongside the </w:t>
      </w:r>
      <w:r>
        <w:rPr>
          <w:rFonts w:ascii="Quicksand" w:hAnsi="Quicksand"/>
          <w:sz w:val="22"/>
          <w:szCs w:val="22"/>
        </w:rPr>
        <w:t>Development and Operations Director</w:t>
      </w:r>
      <w:r w:rsidRPr="00D15A4F">
        <w:rPr>
          <w:rFonts w:ascii="Quicksand" w:hAnsi="Quicksand"/>
          <w:sz w:val="22"/>
          <w:szCs w:val="22"/>
        </w:rPr>
        <w:t xml:space="preserve"> to support the </w:t>
      </w:r>
      <w:r>
        <w:rPr>
          <w:rFonts w:ascii="Quicksand" w:hAnsi="Quicksand"/>
          <w:sz w:val="22"/>
          <w:szCs w:val="22"/>
        </w:rPr>
        <w:t xml:space="preserve">planning and the </w:t>
      </w:r>
      <w:r w:rsidRPr="00D15A4F">
        <w:rPr>
          <w:rFonts w:ascii="Quicksand" w:hAnsi="Quicksand"/>
          <w:sz w:val="22"/>
          <w:szCs w:val="22"/>
        </w:rPr>
        <w:t>delivery of events</w:t>
      </w:r>
      <w:r>
        <w:rPr>
          <w:rFonts w:ascii="Quicksand" w:hAnsi="Quicksand"/>
          <w:sz w:val="22"/>
          <w:szCs w:val="22"/>
        </w:rPr>
        <w:t xml:space="preserve"> with among others, the responsibility of running the box office before, during and after events.</w:t>
      </w:r>
    </w:p>
    <w:p w14:paraId="033D327E" w14:textId="1F5221CE" w:rsidR="00F46F10" w:rsidRPr="00D15A4F" w:rsidRDefault="00F46F10" w:rsidP="00F46F10">
      <w:pPr>
        <w:numPr>
          <w:ilvl w:val="0"/>
          <w:numId w:val="5"/>
        </w:numPr>
        <w:rPr>
          <w:rFonts w:ascii="Quicksand" w:hAnsi="Quicksand"/>
          <w:sz w:val="22"/>
          <w:szCs w:val="22"/>
        </w:rPr>
      </w:pPr>
      <w:r w:rsidRPr="00D15A4F">
        <w:rPr>
          <w:rFonts w:ascii="Quicksand" w:hAnsi="Quicksand"/>
          <w:sz w:val="22"/>
          <w:szCs w:val="22"/>
        </w:rPr>
        <w:t xml:space="preserve">Support the Outreach </w:t>
      </w:r>
      <w:r>
        <w:rPr>
          <w:rFonts w:ascii="Quicksand" w:hAnsi="Quicksand"/>
          <w:sz w:val="22"/>
          <w:szCs w:val="22"/>
        </w:rPr>
        <w:t>Manager</w:t>
      </w:r>
      <w:r w:rsidRPr="00D15A4F">
        <w:rPr>
          <w:rFonts w:ascii="Quicksand" w:hAnsi="Quicksand"/>
          <w:sz w:val="22"/>
          <w:szCs w:val="22"/>
        </w:rPr>
        <w:t xml:space="preserve"> with overall school liaison and coordinating workshop bookings and scheduling.</w:t>
      </w:r>
    </w:p>
    <w:p w14:paraId="5DC6B6B5" w14:textId="141DBF34" w:rsidR="00F46F10" w:rsidRPr="00D15A4F" w:rsidRDefault="00F46F10" w:rsidP="00F46F10">
      <w:pPr>
        <w:numPr>
          <w:ilvl w:val="0"/>
          <w:numId w:val="5"/>
        </w:numPr>
        <w:rPr>
          <w:rFonts w:ascii="Quicksand" w:hAnsi="Quicksand"/>
          <w:sz w:val="22"/>
          <w:szCs w:val="22"/>
        </w:rPr>
      </w:pPr>
      <w:r w:rsidRPr="00D15A4F">
        <w:rPr>
          <w:rFonts w:ascii="Quicksand" w:hAnsi="Quicksand"/>
          <w:sz w:val="22"/>
          <w:szCs w:val="22"/>
        </w:rPr>
        <w:lastRenderedPageBreak/>
        <w:t xml:space="preserve">Provide administrative support across the Events Team, Outreach Team, </w:t>
      </w:r>
      <w:r>
        <w:rPr>
          <w:rFonts w:ascii="Quicksand" w:hAnsi="Quicksand"/>
          <w:sz w:val="22"/>
          <w:szCs w:val="22"/>
        </w:rPr>
        <w:t xml:space="preserve">Marketing Team </w:t>
      </w:r>
      <w:r w:rsidRPr="00D15A4F">
        <w:rPr>
          <w:rFonts w:ascii="Quicksand" w:hAnsi="Quicksand"/>
          <w:sz w:val="22"/>
          <w:szCs w:val="22"/>
        </w:rPr>
        <w:t>and Development Team when required.</w:t>
      </w:r>
    </w:p>
    <w:p w14:paraId="2B5C1AAB" w14:textId="77777777" w:rsidR="00F46F10" w:rsidRPr="00D15A4F" w:rsidRDefault="00F46F10" w:rsidP="00F46F10">
      <w:pPr>
        <w:numPr>
          <w:ilvl w:val="0"/>
          <w:numId w:val="5"/>
        </w:numPr>
        <w:rPr>
          <w:rFonts w:ascii="Quicksand" w:hAnsi="Quicksand"/>
          <w:sz w:val="22"/>
          <w:szCs w:val="22"/>
        </w:rPr>
      </w:pPr>
      <w:r w:rsidRPr="00D15A4F">
        <w:rPr>
          <w:rFonts w:ascii="Quicksand" w:hAnsi="Quicksand"/>
          <w:sz w:val="22"/>
          <w:szCs w:val="22"/>
        </w:rPr>
        <w:t>Assisting with the smooth running of the office (inventory, office suppl</w:t>
      </w:r>
      <w:r>
        <w:rPr>
          <w:rFonts w:ascii="Quicksand" w:hAnsi="Quicksand"/>
          <w:sz w:val="22"/>
          <w:szCs w:val="22"/>
        </w:rPr>
        <w:t>ies</w:t>
      </w:r>
      <w:r w:rsidRPr="00D15A4F">
        <w:rPr>
          <w:rFonts w:ascii="Quicksand" w:hAnsi="Quicksand"/>
          <w:sz w:val="22"/>
          <w:szCs w:val="22"/>
        </w:rPr>
        <w:t>)</w:t>
      </w:r>
    </w:p>
    <w:p w14:paraId="0777E598" w14:textId="77777777" w:rsidR="00F46F10" w:rsidRDefault="00F46F10" w:rsidP="00F46F10">
      <w:pPr>
        <w:numPr>
          <w:ilvl w:val="0"/>
          <w:numId w:val="5"/>
        </w:numPr>
        <w:rPr>
          <w:rFonts w:ascii="Quicksand" w:hAnsi="Quicksand"/>
          <w:sz w:val="22"/>
          <w:szCs w:val="22"/>
        </w:rPr>
      </w:pPr>
      <w:r w:rsidRPr="00D15A4F">
        <w:rPr>
          <w:rFonts w:ascii="Quicksand" w:hAnsi="Quicksand"/>
          <w:sz w:val="22"/>
          <w:szCs w:val="22"/>
        </w:rPr>
        <w:t>Respond to general enquiries</w:t>
      </w:r>
      <w:r>
        <w:rPr>
          <w:rFonts w:ascii="Quicksand" w:hAnsi="Quicksand"/>
          <w:sz w:val="22"/>
          <w:szCs w:val="22"/>
        </w:rPr>
        <w:t xml:space="preserve"> by members of the public</w:t>
      </w:r>
      <w:r w:rsidRPr="00D15A4F">
        <w:rPr>
          <w:rFonts w:ascii="Quicksand" w:hAnsi="Quicksand"/>
          <w:sz w:val="22"/>
          <w:szCs w:val="22"/>
        </w:rPr>
        <w:t>.</w:t>
      </w:r>
    </w:p>
    <w:p w14:paraId="50FA045B" w14:textId="0397E7A6" w:rsidR="002578CA" w:rsidRPr="002578CA" w:rsidRDefault="002578CA" w:rsidP="002578CA">
      <w:pPr>
        <w:pStyle w:val="ListParagraph"/>
        <w:widowControl w:val="0"/>
        <w:numPr>
          <w:ilvl w:val="0"/>
          <w:numId w:val="5"/>
        </w:numPr>
        <w:tabs>
          <w:tab w:val="left" w:pos="220"/>
        </w:tabs>
        <w:autoSpaceDE w:val="0"/>
        <w:autoSpaceDN w:val="0"/>
        <w:adjustRightInd w:val="0"/>
        <w:spacing w:after="240"/>
        <w:rPr>
          <w:rFonts w:ascii="Quicksand" w:hAnsi="Quicksand" w:cs="Arial"/>
          <w:sz w:val="22"/>
          <w:szCs w:val="22"/>
        </w:rPr>
      </w:pPr>
      <w:r w:rsidRPr="002578CA">
        <w:rPr>
          <w:rFonts w:ascii="Quicksand" w:hAnsi="Quicksand" w:cs="Arial"/>
          <w:sz w:val="22"/>
          <w:szCs w:val="22"/>
        </w:rPr>
        <w:t xml:space="preserve">Developing the team of workers and volunteers in preparing for events, in conjunction with other staff or volunteers.  </w:t>
      </w:r>
    </w:p>
    <w:p w14:paraId="59096398" w14:textId="77777777" w:rsidR="002578CA" w:rsidRPr="002578CA" w:rsidRDefault="002578CA" w:rsidP="002578CA">
      <w:pPr>
        <w:widowControl w:val="0"/>
        <w:tabs>
          <w:tab w:val="left" w:pos="220"/>
        </w:tabs>
        <w:autoSpaceDE w:val="0"/>
        <w:autoSpaceDN w:val="0"/>
        <w:adjustRightInd w:val="0"/>
        <w:spacing w:after="240"/>
        <w:rPr>
          <w:rFonts w:ascii="Quicksand" w:hAnsi="Quicksand" w:cs="Arial"/>
          <w:sz w:val="22"/>
          <w:szCs w:val="22"/>
        </w:rPr>
      </w:pPr>
    </w:p>
    <w:p w14:paraId="42299E9D" w14:textId="20B61721" w:rsidR="002578CA" w:rsidRPr="002578CA" w:rsidRDefault="002578CA" w:rsidP="002578CA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rPr>
          <w:rFonts w:ascii="Quicksand" w:hAnsi="Quicksand" w:cs="Arial"/>
          <w:b/>
          <w:bCs/>
          <w:sz w:val="22"/>
          <w:szCs w:val="22"/>
        </w:rPr>
      </w:pPr>
      <w:r w:rsidRPr="002578CA">
        <w:rPr>
          <w:rFonts w:ascii="Quicksand" w:hAnsi="Quicksand" w:cs="Arial"/>
          <w:b/>
          <w:bCs/>
          <w:sz w:val="22"/>
          <w:szCs w:val="22"/>
        </w:rPr>
        <w:t>Reporting Line</w:t>
      </w:r>
    </w:p>
    <w:p w14:paraId="71BED411" w14:textId="77777777" w:rsidR="00436752" w:rsidRDefault="002578CA" w:rsidP="00436752">
      <w:pPr>
        <w:widowControl w:val="0"/>
        <w:autoSpaceDE w:val="0"/>
        <w:autoSpaceDN w:val="0"/>
        <w:adjustRightInd w:val="0"/>
        <w:spacing w:after="240"/>
        <w:ind w:left="360"/>
        <w:rPr>
          <w:rFonts w:ascii="Quicksand" w:hAnsi="Quicksand" w:cs="Arial"/>
          <w:sz w:val="22"/>
          <w:szCs w:val="22"/>
        </w:rPr>
      </w:pPr>
      <w:r w:rsidRPr="002578CA">
        <w:rPr>
          <w:rFonts w:ascii="Quicksand" w:hAnsi="Quicksand" w:cs="Arial"/>
          <w:sz w:val="22"/>
          <w:szCs w:val="22"/>
        </w:rPr>
        <w:t>The Events and Outreach Assistant reports into the Development and Operations Director.</w:t>
      </w:r>
    </w:p>
    <w:p w14:paraId="178C1CE8" w14:textId="77777777" w:rsidR="00436752" w:rsidRDefault="00436752" w:rsidP="00436752">
      <w:pPr>
        <w:widowControl w:val="0"/>
        <w:autoSpaceDE w:val="0"/>
        <w:autoSpaceDN w:val="0"/>
        <w:adjustRightInd w:val="0"/>
        <w:spacing w:after="240"/>
        <w:ind w:left="360"/>
        <w:rPr>
          <w:rFonts w:ascii="Quicksand" w:hAnsi="Quicksand" w:cs="Arial"/>
          <w:sz w:val="22"/>
          <w:szCs w:val="22"/>
        </w:rPr>
      </w:pPr>
    </w:p>
    <w:p w14:paraId="795A4650" w14:textId="40DA7375" w:rsidR="00F46F10" w:rsidRPr="00436752" w:rsidRDefault="00F46F10" w:rsidP="00436752">
      <w:pPr>
        <w:widowControl w:val="0"/>
        <w:autoSpaceDE w:val="0"/>
        <w:autoSpaceDN w:val="0"/>
        <w:adjustRightInd w:val="0"/>
        <w:spacing w:after="240"/>
        <w:rPr>
          <w:rFonts w:ascii="Quicksand" w:hAnsi="Quicksand" w:cs="Arial"/>
          <w:sz w:val="22"/>
          <w:szCs w:val="22"/>
        </w:rPr>
      </w:pPr>
      <w:r w:rsidRPr="00FC055D">
        <w:rPr>
          <w:rFonts w:ascii="Quicksand" w:hAnsi="Quicksand"/>
          <w:sz w:val="22"/>
          <w:szCs w:val="22"/>
        </w:rPr>
        <w:t>This is a flexible opportunity which can be full time or part-time (flexible work schedule to accommodate academic/personal commitments).</w:t>
      </w:r>
    </w:p>
    <w:p w14:paraId="1748662C" w14:textId="77777777" w:rsidR="00F46F10" w:rsidRPr="00FC055D" w:rsidRDefault="00F46F10" w:rsidP="00F46F10">
      <w:pPr>
        <w:jc w:val="both"/>
        <w:rPr>
          <w:rFonts w:ascii="Quicksand" w:hAnsi="Quicksand"/>
          <w:sz w:val="22"/>
          <w:szCs w:val="22"/>
        </w:rPr>
      </w:pPr>
    </w:p>
    <w:p w14:paraId="05719009" w14:textId="0FE985F9" w:rsidR="00F46F10" w:rsidRDefault="00F46F10" w:rsidP="00F46F10">
      <w:pPr>
        <w:jc w:val="both"/>
        <w:rPr>
          <w:rFonts w:ascii="Quicksand" w:hAnsi="Quicksand"/>
          <w:sz w:val="22"/>
          <w:szCs w:val="22"/>
        </w:rPr>
      </w:pPr>
      <w:r w:rsidRPr="00FC055D">
        <w:rPr>
          <w:rFonts w:ascii="Quicksand" w:hAnsi="Quicksand"/>
          <w:sz w:val="22"/>
          <w:szCs w:val="22"/>
        </w:rPr>
        <w:t>This is a full time (</w:t>
      </w:r>
      <w:r>
        <w:rPr>
          <w:rFonts w:ascii="Quicksand" w:hAnsi="Quicksand"/>
          <w:sz w:val="22"/>
          <w:szCs w:val="22"/>
        </w:rPr>
        <w:t>37.5</w:t>
      </w:r>
      <w:r w:rsidRPr="00FC055D">
        <w:rPr>
          <w:rFonts w:ascii="Quicksand" w:hAnsi="Quicksand"/>
          <w:sz w:val="22"/>
          <w:szCs w:val="22"/>
        </w:rPr>
        <w:t xml:space="preserve">h/week) with an annual salary starting </w:t>
      </w:r>
      <w:r w:rsidR="00AC5CF8">
        <w:rPr>
          <w:rFonts w:ascii="Quicksand" w:hAnsi="Quicksand"/>
          <w:sz w:val="22"/>
          <w:szCs w:val="22"/>
        </w:rPr>
        <w:t>from £28k.</w:t>
      </w:r>
    </w:p>
    <w:p w14:paraId="08FF0A82" w14:textId="40B6D479" w:rsidR="00AC5CF8" w:rsidRPr="00FC055D" w:rsidRDefault="00AC5CF8" w:rsidP="00F46F10">
      <w:pPr>
        <w:jc w:val="both"/>
        <w:rPr>
          <w:rFonts w:ascii="Quicksand" w:hAnsi="Quicksand"/>
          <w:sz w:val="22"/>
          <w:szCs w:val="22"/>
        </w:rPr>
      </w:pPr>
      <w:r>
        <w:rPr>
          <w:rFonts w:ascii="Quicksand" w:hAnsi="Quicksand"/>
          <w:sz w:val="22"/>
          <w:szCs w:val="22"/>
        </w:rPr>
        <w:t>The position can be employed (Jersey based applicants) or self-employed i</w:t>
      </w:r>
      <w:r w:rsidR="00F579C3">
        <w:rPr>
          <w:rFonts w:ascii="Quicksand" w:hAnsi="Quicksand"/>
          <w:sz w:val="22"/>
          <w:szCs w:val="22"/>
        </w:rPr>
        <w:t>f</w:t>
      </w:r>
      <w:r>
        <w:rPr>
          <w:rFonts w:ascii="Quicksand" w:hAnsi="Quicksand"/>
          <w:sz w:val="22"/>
          <w:szCs w:val="22"/>
        </w:rPr>
        <w:t xml:space="preserve"> not based in Jersey.</w:t>
      </w:r>
    </w:p>
    <w:p w14:paraId="70AF5852" w14:textId="77777777" w:rsidR="00F46F10" w:rsidRPr="00FC055D" w:rsidRDefault="00F46F10" w:rsidP="00F46F10">
      <w:pPr>
        <w:rPr>
          <w:rFonts w:ascii="Quicksand" w:hAnsi="Quicksand"/>
          <w:sz w:val="22"/>
          <w:szCs w:val="22"/>
        </w:rPr>
      </w:pPr>
    </w:p>
    <w:p w14:paraId="11DC44B1" w14:textId="6AC5A87A" w:rsidR="00F46F10" w:rsidRPr="00FC055D" w:rsidRDefault="00F46F10" w:rsidP="00F46F10">
      <w:pPr>
        <w:jc w:val="both"/>
        <w:rPr>
          <w:rFonts w:ascii="Quicksand" w:hAnsi="Quicksand"/>
          <w:sz w:val="22"/>
          <w:szCs w:val="22"/>
        </w:rPr>
      </w:pPr>
      <w:r w:rsidRPr="00FC055D">
        <w:rPr>
          <w:rFonts w:ascii="Quicksand" w:hAnsi="Quicksand"/>
          <w:sz w:val="22"/>
          <w:szCs w:val="22"/>
        </w:rPr>
        <w:t>If you're excited about this opportunity, we’d love to hear from you!</w:t>
      </w:r>
      <w:r>
        <w:rPr>
          <w:rFonts w:ascii="Quicksand" w:hAnsi="Quicksand"/>
          <w:sz w:val="22"/>
          <w:szCs w:val="22"/>
        </w:rPr>
        <w:t xml:space="preserve"> Please email us with your CV and a covering letter.</w:t>
      </w:r>
    </w:p>
    <w:p w14:paraId="4A43FA5D" w14:textId="77777777" w:rsidR="00F46F10" w:rsidRPr="00FC055D" w:rsidRDefault="00F46F10" w:rsidP="00F46F10">
      <w:pPr>
        <w:rPr>
          <w:rFonts w:ascii="Quicksand" w:hAnsi="Quicksand"/>
          <w:sz w:val="22"/>
          <w:szCs w:val="22"/>
        </w:rPr>
      </w:pPr>
    </w:p>
    <w:p w14:paraId="48525DA7" w14:textId="32BEDE18" w:rsidR="00F46F10" w:rsidRDefault="00F46F10" w:rsidP="00F46F10">
      <w:pPr>
        <w:rPr>
          <w:rFonts w:ascii="Quicksand" w:hAnsi="Quicksand"/>
          <w:sz w:val="22"/>
          <w:szCs w:val="22"/>
        </w:rPr>
      </w:pPr>
      <w:r w:rsidRPr="00FC055D">
        <w:rPr>
          <w:rFonts w:ascii="Quicksand" w:hAnsi="Quicksand"/>
          <w:b/>
          <w:bCs/>
          <w:sz w:val="22"/>
          <w:szCs w:val="22"/>
        </w:rPr>
        <w:t>CONTACT:</w:t>
      </w:r>
      <w:r w:rsidRPr="00FC055D">
        <w:rPr>
          <w:rFonts w:ascii="Quicksand" w:hAnsi="Quicksand"/>
          <w:sz w:val="22"/>
          <w:szCs w:val="22"/>
        </w:rPr>
        <w:t xml:space="preserve"> </w:t>
      </w:r>
      <w:hyperlink r:id="rId7" w:history="1">
        <w:r w:rsidR="002578CA" w:rsidRPr="004C321F">
          <w:rPr>
            <w:rStyle w:val="Hyperlink"/>
            <w:rFonts w:ascii="Quicksand" w:hAnsi="Quicksand"/>
            <w:sz w:val="22"/>
            <w:szCs w:val="22"/>
          </w:rPr>
          <w:t>info@musicjersey.com</w:t>
        </w:r>
      </w:hyperlink>
    </w:p>
    <w:p w14:paraId="3511E35F" w14:textId="22FC6D89" w:rsidR="002578CA" w:rsidRPr="00F46F10" w:rsidRDefault="002578CA" w:rsidP="00F46F10">
      <w:pPr>
        <w:rPr>
          <w:rFonts w:ascii="Quicksand" w:hAnsi="Quicksand"/>
          <w:sz w:val="22"/>
          <w:szCs w:val="22"/>
        </w:rPr>
      </w:pPr>
      <w:r>
        <w:rPr>
          <w:rFonts w:ascii="Quicksand" w:hAnsi="Quicksand"/>
          <w:sz w:val="22"/>
          <w:szCs w:val="22"/>
        </w:rPr>
        <w:t>www.musiscjersey.com</w:t>
      </w:r>
    </w:p>
    <w:p w14:paraId="3BDC409B" w14:textId="77777777" w:rsidR="00F46F10" w:rsidRDefault="00F46F10"/>
    <w:sectPr w:rsidR="00F46F1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25AF2" w14:textId="77777777" w:rsidR="00473A19" w:rsidRDefault="00473A19" w:rsidP="002578CA">
      <w:r>
        <w:separator/>
      </w:r>
    </w:p>
  </w:endnote>
  <w:endnote w:type="continuationSeparator" w:id="0">
    <w:p w14:paraId="728A4DF5" w14:textId="77777777" w:rsidR="00473A19" w:rsidRDefault="00473A19" w:rsidP="0025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Quicksand">
    <w:panose1 w:val="020B0604020202020204"/>
    <w:charset w:val="4D"/>
    <w:family w:val="auto"/>
    <w:pitch w:val="variable"/>
    <w:sig w:usb0="A00000FF" w:usb1="4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B6964" w14:textId="77777777" w:rsidR="00473A19" w:rsidRDefault="00473A19" w:rsidP="002578CA">
      <w:r>
        <w:separator/>
      </w:r>
    </w:p>
  </w:footnote>
  <w:footnote w:type="continuationSeparator" w:id="0">
    <w:p w14:paraId="530945A2" w14:textId="77777777" w:rsidR="00473A19" w:rsidRDefault="00473A19" w:rsidP="0025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00ADD" w14:textId="79A1460E" w:rsidR="002578CA" w:rsidRDefault="002578C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09839E" wp14:editId="50AF340E">
          <wp:simplePos x="0" y="0"/>
          <wp:positionH relativeFrom="column">
            <wp:posOffset>1863884</wp:posOffset>
          </wp:positionH>
          <wp:positionV relativeFrom="paragraph">
            <wp:posOffset>-475615</wp:posOffset>
          </wp:positionV>
          <wp:extent cx="1863762" cy="1065007"/>
          <wp:effectExtent l="0" t="0" r="3175" b="0"/>
          <wp:wrapThrough wrapText="bothSides">
            <wp:wrapPolygon edited="0">
              <wp:start x="0" y="6440"/>
              <wp:lineTo x="147" y="14683"/>
              <wp:lineTo x="5299" y="15714"/>
              <wp:lineTo x="17516" y="15714"/>
              <wp:lineTo x="17516" y="15199"/>
              <wp:lineTo x="21342" y="13138"/>
              <wp:lineTo x="21490" y="7728"/>
              <wp:lineTo x="17957" y="6440"/>
              <wp:lineTo x="0" y="6440"/>
            </wp:wrapPolygon>
          </wp:wrapThrough>
          <wp:docPr id="921947428" name="Picture 1" descr="A black background with purpl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1947428" name="Picture 1" descr="A black background with purpl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762" cy="10650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A1E48"/>
    <w:multiLevelType w:val="multilevel"/>
    <w:tmpl w:val="D4B6F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9A0841"/>
    <w:multiLevelType w:val="multilevel"/>
    <w:tmpl w:val="D1B6C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025186"/>
    <w:multiLevelType w:val="hybridMultilevel"/>
    <w:tmpl w:val="936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7659B"/>
    <w:multiLevelType w:val="hybridMultilevel"/>
    <w:tmpl w:val="9F701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C73A18"/>
    <w:multiLevelType w:val="multilevel"/>
    <w:tmpl w:val="C268A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3526867">
    <w:abstractNumId w:val="2"/>
  </w:num>
  <w:num w:numId="2" w16cid:durableId="1647709689">
    <w:abstractNumId w:val="3"/>
  </w:num>
  <w:num w:numId="3" w16cid:durableId="26296658">
    <w:abstractNumId w:val="4"/>
  </w:num>
  <w:num w:numId="4" w16cid:durableId="1542743810">
    <w:abstractNumId w:val="1"/>
  </w:num>
  <w:num w:numId="5" w16cid:durableId="45540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10"/>
    <w:rsid w:val="002578CA"/>
    <w:rsid w:val="003645BB"/>
    <w:rsid w:val="00436752"/>
    <w:rsid w:val="00473A19"/>
    <w:rsid w:val="004E688D"/>
    <w:rsid w:val="00917385"/>
    <w:rsid w:val="00AC5CF8"/>
    <w:rsid w:val="00B07D4E"/>
    <w:rsid w:val="00B14DB1"/>
    <w:rsid w:val="00BF130E"/>
    <w:rsid w:val="00CA66C0"/>
    <w:rsid w:val="00E80CB6"/>
    <w:rsid w:val="00F46F10"/>
    <w:rsid w:val="00F5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46A7BA"/>
  <w15:chartTrackingRefBased/>
  <w15:docId w15:val="{D82925E6-37A1-E948-AA69-F9E9BFBF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F10"/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F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F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F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F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F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F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F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F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F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F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F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F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F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F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F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F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F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F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F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F1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F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F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F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F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F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F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F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F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78C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78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57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8CA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57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8CA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usicjersey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Thibault BLANCHARD</dc:creator>
  <cp:keywords/>
  <dc:description/>
  <cp:lastModifiedBy>James Mews</cp:lastModifiedBy>
  <cp:revision>18</cp:revision>
  <dcterms:created xsi:type="dcterms:W3CDTF">2024-09-04T11:48:00Z</dcterms:created>
  <dcterms:modified xsi:type="dcterms:W3CDTF">2024-09-04T23:00:00Z</dcterms:modified>
</cp:coreProperties>
</file>